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C794A" w14:textId="77777777" w:rsidR="00DD17C7" w:rsidRDefault="00A108E5">
      <w:pPr>
        <w:spacing w:after="0" w:line="240" w:lineRule="auto"/>
        <w:jc w:val="center"/>
        <w:rPr>
          <w:rFonts w:ascii="Times New Roman" w:hAnsi="Times New Roman"/>
          <w:b/>
          <w:sz w:val="24"/>
          <w:szCs w:val="24"/>
        </w:rPr>
      </w:pPr>
      <w:r w:rsidRPr="00D71CE1">
        <w:rPr>
          <w:rFonts w:ascii="Times New Roman" w:hAnsi="Times New Roman"/>
          <w:b/>
          <w:sz w:val="24"/>
          <w:szCs w:val="24"/>
        </w:rPr>
        <w:t xml:space="preserve">UMOWA </w:t>
      </w:r>
    </w:p>
    <w:p w14:paraId="2F852A5E" w14:textId="67E580D6"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 xml:space="preserve">O ROBOTY BUDOWLANE </w:t>
      </w:r>
    </w:p>
    <w:p w14:paraId="22B71E35" w14:textId="77777777" w:rsidR="001B5E03" w:rsidRPr="00D71CE1" w:rsidRDefault="001B5E03">
      <w:pPr>
        <w:spacing w:after="0" w:line="240" w:lineRule="auto"/>
        <w:jc w:val="center"/>
        <w:rPr>
          <w:rFonts w:ascii="Times New Roman" w:hAnsi="Times New Roman"/>
          <w:b/>
          <w:sz w:val="24"/>
          <w:szCs w:val="24"/>
        </w:rPr>
      </w:pPr>
    </w:p>
    <w:p w14:paraId="660EAAB9" w14:textId="77777777" w:rsidR="001B5E03" w:rsidRPr="00D71CE1" w:rsidRDefault="001B5E03">
      <w:pPr>
        <w:spacing w:after="0" w:line="240" w:lineRule="auto"/>
        <w:jc w:val="center"/>
        <w:rPr>
          <w:rFonts w:ascii="Times New Roman" w:hAnsi="Times New Roman"/>
          <w:b/>
          <w:bCs/>
          <w:sz w:val="24"/>
          <w:szCs w:val="24"/>
        </w:rPr>
      </w:pPr>
    </w:p>
    <w:p w14:paraId="5BB86262" w14:textId="28855C2A"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sz w:val="24"/>
          <w:szCs w:val="24"/>
        </w:rPr>
        <w:t>zawarta w Proszowicach w dniu</w:t>
      </w:r>
      <w:r w:rsidR="00CF0961">
        <w:rPr>
          <w:rFonts w:ascii="Times New Roman" w:hAnsi="Times New Roman"/>
          <w:sz w:val="24"/>
          <w:szCs w:val="24"/>
        </w:rPr>
        <w:t>:</w:t>
      </w:r>
      <w:r w:rsidRPr="00D71CE1">
        <w:rPr>
          <w:rFonts w:ascii="Times New Roman" w:hAnsi="Times New Roman"/>
          <w:sz w:val="24"/>
          <w:szCs w:val="24"/>
        </w:rPr>
        <w:t xml:space="preserve"> </w:t>
      </w:r>
      <w:r w:rsidR="00210344">
        <w:rPr>
          <w:rFonts w:ascii="Times New Roman" w:hAnsi="Times New Roman"/>
          <w:b/>
          <w:bCs/>
          <w:sz w:val="24"/>
          <w:szCs w:val="24"/>
        </w:rPr>
        <w:t>…………………</w:t>
      </w:r>
      <w:r w:rsidRPr="00D71CE1">
        <w:rPr>
          <w:rFonts w:ascii="Times New Roman" w:hAnsi="Times New Roman"/>
          <w:sz w:val="24"/>
          <w:szCs w:val="24"/>
        </w:rPr>
        <w:t xml:space="preserve"> r. pomiędzy:</w:t>
      </w:r>
    </w:p>
    <w:p w14:paraId="4BA32803" w14:textId="77777777" w:rsidR="001B5E03" w:rsidRPr="00D71CE1" w:rsidRDefault="001B5E03">
      <w:pPr>
        <w:spacing w:after="0" w:line="240" w:lineRule="auto"/>
        <w:jc w:val="center"/>
        <w:rPr>
          <w:rFonts w:ascii="Times New Roman" w:hAnsi="Times New Roman"/>
          <w:sz w:val="24"/>
          <w:szCs w:val="24"/>
        </w:rPr>
      </w:pPr>
    </w:p>
    <w:p w14:paraId="4D42CFD5" w14:textId="77777777" w:rsidR="001B5E03" w:rsidRPr="00D71CE1" w:rsidRDefault="00A108E5">
      <w:pPr>
        <w:spacing w:after="0" w:line="240" w:lineRule="auto"/>
        <w:jc w:val="both"/>
        <w:rPr>
          <w:rFonts w:ascii="Times New Roman" w:hAnsi="Times New Roman"/>
          <w:sz w:val="24"/>
          <w:szCs w:val="24"/>
        </w:rPr>
      </w:pPr>
      <w:r w:rsidRPr="00D71CE1">
        <w:rPr>
          <w:rFonts w:ascii="Times New Roman" w:hAnsi="Times New Roman"/>
          <w:b/>
          <w:sz w:val="24"/>
          <w:szCs w:val="24"/>
        </w:rPr>
        <w:t>Gminą Proszowice</w:t>
      </w:r>
      <w:r w:rsidRPr="00D71CE1">
        <w:rPr>
          <w:rFonts w:ascii="Times New Roman" w:hAnsi="Times New Roman"/>
          <w:sz w:val="24"/>
          <w:szCs w:val="24"/>
        </w:rPr>
        <w:t>, z siedzibą w Proszowicach, przy ul. 3 Maja 72, posiadającą numer identyfikacji podatkowej (NIP): 682-160-44-69 zwaną dalej „</w:t>
      </w:r>
      <w:r w:rsidRPr="00D71CE1">
        <w:rPr>
          <w:rFonts w:ascii="Times New Roman" w:hAnsi="Times New Roman"/>
          <w:b/>
          <w:sz w:val="24"/>
          <w:szCs w:val="24"/>
        </w:rPr>
        <w:t>Zamawiającym</w:t>
      </w:r>
      <w:r w:rsidRPr="00D71CE1">
        <w:rPr>
          <w:rFonts w:ascii="Times New Roman" w:hAnsi="Times New Roman"/>
          <w:sz w:val="24"/>
          <w:szCs w:val="24"/>
        </w:rPr>
        <w:t>”, reprezentowaną przez:</w:t>
      </w:r>
    </w:p>
    <w:p w14:paraId="172C08EE" w14:textId="77777777" w:rsidR="001B5E03" w:rsidRPr="00D71CE1" w:rsidRDefault="001B5E03">
      <w:pPr>
        <w:spacing w:after="0" w:line="240" w:lineRule="auto"/>
        <w:jc w:val="both"/>
        <w:rPr>
          <w:rFonts w:ascii="Times New Roman" w:hAnsi="Times New Roman"/>
          <w:b/>
          <w:sz w:val="24"/>
          <w:szCs w:val="24"/>
        </w:rPr>
      </w:pPr>
    </w:p>
    <w:p w14:paraId="1F73D642" w14:textId="77777777" w:rsidR="00D71CE1" w:rsidRPr="00D71CE1" w:rsidRDefault="00D71CE1" w:rsidP="00D71CE1">
      <w:pPr>
        <w:tabs>
          <w:tab w:val="left" w:pos="720"/>
        </w:tabs>
        <w:spacing w:after="0" w:line="240" w:lineRule="auto"/>
        <w:ind w:right="-1"/>
        <w:jc w:val="both"/>
        <w:rPr>
          <w:rFonts w:ascii="Times New Roman" w:hAnsi="Times New Roman"/>
          <w:sz w:val="24"/>
          <w:szCs w:val="24"/>
        </w:rPr>
      </w:pPr>
      <w:r w:rsidRPr="00D71CE1">
        <w:rPr>
          <w:rFonts w:ascii="Times New Roman" w:hAnsi="Times New Roman"/>
          <w:b/>
          <w:bCs/>
          <w:sz w:val="24"/>
          <w:szCs w:val="24"/>
        </w:rPr>
        <w:t>Grzegorza Cichego</w:t>
      </w:r>
      <w:r w:rsidRPr="00D71CE1">
        <w:rPr>
          <w:rFonts w:ascii="Times New Roman" w:hAnsi="Times New Roman"/>
          <w:sz w:val="24"/>
          <w:szCs w:val="24"/>
        </w:rPr>
        <w:t xml:space="preserve"> - Burmistrza Gminy i Miasta Proszowice, </w:t>
      </w:r>
    </w:p>
    <w:p w14:paraId="28DE1924" w14:textId="77777777" w:rsidR="00210344" w:rsidRDefault="00D71CE1" w:rsidP="00D71CE1">
      <w:pPr>
        <w:spacing w:after="0" w:line="240" w:lineRule="auto"/>
        <w:jc w:val="both"/>
        <w:rPr>
          <w:rFonts w:ascii="Times New Roman" w:hAnsi="Times New Roman"/>
          <w:sz w:val="24"/>
          <w:szCs w:val="24"/>
        </w:rPr>
      </w:pPr>
      <w:r w:rsidRPr="00D71CE1">
        <w:rPr>
          <w:rFonts w:ascii="Times New Roman" w:hAnsi="Times New Roman"/>
          <w:sz w:val="24"/>
          <w:szCs w:val="24"/>
        </w:rPr>
        <w:t xml:space="preserve">przy kontrasygnacie </w:t>
      </w:r>
      <w:r w:rsidR="00210344">
        <w:rPr>
          <w:rFonts w:ascii="Times New Roman" w:hAnsi="Times New Roman"/>
          <w:b/>
          <w:bCs/>
          <w:sz w:val="24"/>
          <w:szCs w:val="24"/>
        </w:rPr>
        <w:t>Anety Lipowieckiej</w:t>
      </w:r>
      <w:r w:rsidRPr="00D71CE1">
        <w:rPr>
          <w:rFonts w:ascii="Times New Roman" w:hAnsi="Times New Roman"/>
          <w:sz w:val="24"/>
          <w:szCs w:val="24"/>
        </w:rPr>
        <w:t xml:space="preserve"> –</w:t>
      </w:r>
      <w:r w:rsidR="00210344">
        <w:rPr>
          <w:rFonts w:ascii="Times New Roman" w:hAnsi="Times New Roman"/>
          <w:sz w:val="24"/>
          <w:szCs w:val="24"/>
        </w:rPr>
        <w:t xml:space="preserve"> </w:t>
      </w:r>
      <w:r w:rsidRPr="00D71CE1">
        <w:rPr>
          <w:rFonts w:ascii="Times New Roman" w:hAnsi="Times New Roman"/>
          <w:sz w:val="24"/>
          <w:szCs w:val="24"/>
        </w:rPr>
        <w:t xml:space="preserve">Skarbnik Gminy </w:t>
      </w:r>
    </w:p>
    <w:p w14:paraId="2D40D9BA" w14:textId="5B6B1516" w:rsidR="00D71CE1" w:rsidRPr="00D71CE1" w:rsidRDefault="00D71CE1" w:rsidP="00D71CE1">
      <w:pPr>
        <w:spacing w:after="0" w:line="240" w:lineRule="auto"/>
        <w:jc w:val="both"/>
        <w:rPr>
          <w:rFonts w:ascii="Times New Roman" w:hAnsi="Times New Roman"/>
          <w:sz w:val="24"/>
          <w:szCs w:val="24"/>
        </w:rPr>
      </w:pPr>
      <w:r w:rsidRPr="00D71CE1">
        <w:rPr>
          <w:rFonts w:ascii="Times New Roman" w:hAnsi="Times New Roman"/>
          <w:iCs/>
          <w:sz w:val="24"/>
          <w:szCs w:val="24"/>
        </w:rPr>
        <w:t>zwan</w:t>
      </w:r>
      <w:r w:rsidR="00210344">
        <w:rPr>
          <w:rFonts w:ascii="Times New Roman" w:hAnsi="Times New Roman"/>
          <w:iCs/>
          <w:sz w:val="24"/>
          <w:szCs w:val="24"/>
        </w:rPr>
        <w:t>ą</w:t>
      </w:r>
      <w:r w:rsidRPr="00D71CE1">
        <w:rPr>
          <w:rFonts w:ascii="Times New Roman" w:hAnsi="Times New Roman"/>
          <w:iCs/>
          <w:sz w:val="24"/>
          <w:szCs w:val="24"/>
        </w:rPr>
        <w:t xml:space="preserve"> w treści umowy Zamawiającym,</w:t>
      </w:r>
    </w:p>
    <w:p w14:paraId="3996B1E9" w14:textId="77777777" w:rsidR="001B5E03" w:rsidRPr="00D71CE1" w:rsidRDefault="001B5E03">
      <w:pPr>
        <w:spacing w:after="0" w:line="240" w:lineRule="auto"/>
        <w:rPr>
          <w:rFonts w:ascii="Times New Roman" w:hAnsi="Times New Roman"/>
          <w:sz w:val="24"/>
          <w:szCs w:val="24"/>
        </w:rPr>
      </w:pPr>
    </w:p>
    <w:p w14:paraId="653417B3" w14:textId="77777777" w:rsidR="001B5E03" w:rsidRPr="00D71CE1" w:rsidRDefault="00A108E5">
      <w:pPr>
        <w:spacing w:after="0" w:line="240" w:lineRule="auto"/>
        <w:rPr>
          <w:rFonts w:ascii="Times New Roman" w:hAnsi="Times New Roman"/>
          <w:sz w:val="24"/>
          <w:szCs w:val="24"/>
        </w:rPr>
      </w:pPr>
      <w:r w:rsidRPr="00D71CE1">
        <w:rPr>
          <w:rFonts w:ascii="Times New Roman" w:hAnsi="Times New Roman"/>
          <w:b/>
          <w:sz w:val="24"/>
          <w:szCs w:val="24"/>
        </w:rPr>
        <w:t>a</w:t>
      </w:r>
    </w:p>
    <w:p w14:paraId="74F72828" w14:textId="08DF1431" w:rsidR="001B5E03" w:rsidRPr="004B18F9" w:rsidRDefault="00210344" w:rsidP="004B18F9">
      <w:pPr>
        <w:pStyle w:val="Tekstpodstawowy1"/>
        <w:spacing w:before="0" w:beforeAutospacing="0" w:after="0" w:afterAutospacing="0" w:line="240" w:lineRule="auto"/>
        <w:jc w:val="both"/>
        <w:rPr>
          <w:rFonts w:ascii="Times New Roman" w:eastAsia="Times New Roman" w:hAnsi="Times New Roman" w:cs="Times New Roman"/>
          <w:color w:val="auto"/>
          <w:lang w:val="pl" w:eastAsia="zh-CN" w:bidi="ar"/>
        </w:rPr>
      </w:pPr>
      <w:r>
        <w:rPr>
          <w:rFonts w:ascii="Times New Roman" w:eastAsia="Times New Roman" w:hAnsi="Times New Roman" w:cs="Times New Roman"/>
          <w:b/>
          <w:bCs/>
          <w:color w:val="auto"/>
          <w:lang w:val="pl" w:eastAsia="zh-CN" w:bidi="ar"/>
        </w:rPr>
        <w:t>..........................................................................................................................................................</w:t>
      </w:r>
    </w:p>
    <w:p w14:paraId="48CC73DA" w14:textId="77777777" w:rsidR="001B5E03" w:rsidRPr="00D71CE1" w:rsidRDefault="00A108E5">
      <w:pPr>
        <w:spacing w:after="0" w:line="240" w:lineRule="auto"/>
        <w:jc w:val="both"/>
        <w:rPr>
          <w:rFonts w:ascii="Times New Roman" w:hAnsi="Times New Roman"/>
          <w:b/>
          <w:sz w:val="24"/>
          <w:szCs w:val="24"/>
        </w:rPr>
      </w:pPr>
      <w:r w:rsidRPr="00D71CE1">
        <w:rPr>
          <w:rFonts w:ascii="Times New Roman" w:hAnsi="Times New Roman"/>
          <w:sz w:val="24"/>
          <w:szCs w:val="24"/>
        </w:rPr>
        <w:t>zwanym dalej „</w:t>
      </w:r>
      <w:r w:rsidRPr="00D71CE1">
        <w:rPr>
          <w:rFonts w:ascii="Times New Roman" w:hAnsi="Times New Roman"/>
          <w:b/>
          <w:sz w:val="24"/>
          <w:szCs w:val="24"/>
        </w:rPr>
        <w:t>Wykonawcą”</w:t>
      </w:r>
    </w:p>
    <w:p w14:paraId="66854CA2" w14:textId="77777777" w:rsidR="001B5E03" w:rsidRPr="00D71CE1" w:rsidRDefault="001B5E03">
      <w:pPr>
        <w:spacing w:after="0" w:line="240" w:lineRule="auto"/>
        <w:jc w:val="both"/>
        <w:rPr>
          <w:rFonts w:ascii="Times New Roman" w:hAnsi="Times New Roman"/>
          <w:sz w:val="24"/>
          <w:szCs w:val="24"/>
        </w:rPr>
      </w:pPr>
    </w:p>
    <w:p w14:paraId="73C55DD1" w14:textId="55C4F7DF" w:rsidR="00FF75CF" w:rsidRDefault="00210344">
      <w:pPr>
        <w:spacing w:after="0" w:line="240" w:lineRule="auto"/>
        <w:jc w:val="center"/>
        <w:rPr>
          <w:rFonts w:ascii="Times New Roman" w:hAnsi="Times New Roman"/>
          <w:color w:val="000000"/>
          <w:sz w:val="24"/>
          <w:szCs w:val="24"/>
          <w:lang w:eastAsia="pl-PL"/>
        </w:rPr>
      </w:pPr>
      <w:r w:rsidRPr="00210344">
        <w:rPr>
          <w:rFonts w:ascii="Times New Roman" w:hAnsi="Times New Roman"/>
          <w:sz w:val="24"/>
          <w:szCs w:val="20"/>
        </w:rPr>
        <w:t>po przeprowadzeniu postępowania o udzielenie zamówienia publicznego o wartości poniżej kwoty 130 000 złotych netto i wybraniu oferty Wykonawcy, z pominięciem trybów udzielania zamówień, określonych w ustawie z dnia 11 września 2019 r. Prawo zamówień publicznych ( tj. Dz.U. z 2022 r., poz. 1710 z późn.zm.), stosownie do art.2 ust.1 pkt 1 w/w ustawy</w:t>
      </w:r>
    </w:p>
    <w:p w14:paraId="20A21DB4" w14:textId="77777777" w:rsidR="009A3A19" w:rsidRDefault="009A3A19">
      <w:pPr>
        <w:spacing w:after="0" w:line="240" w:lineRule="auto"/>
        <w:jc w:val="center"/>
        <w:rPr>
          <w:rFonts w:ascii="Times New Roman" w:hAnsi="Times New Roman"/>
          <w:color w:val="000000"/>
          <w:sz w:val="24"/>
          <w:szCs w:val="24"/>
          <w:lang w:eastAsia="pl-PL"/>
        </w:rPr>
      </w:pPr>
    </w:p>
    <w:p w14:paraId="2BFC4166" w14:textId="094694C1"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 1</w:t>
      </w:r>
    </w:p>
    <w:p w14:paraId="0765BC00" w14:textId="77777777" w:rsidR="001B5E03" w:rsidRPr="00D71CE1" w:rsidRDefault="00A108E5">
      <w:pPr>
        <w:spacing w:after="0" w:line="240" w:lineRule="auto"/>
        <w:jc w:val="center"/>
        <w:rPr>
          <w:rFonts w:ascii="Times New Roman" w:hAnsi="Times New Roman"/>
          <w:b/>
          <w:sz w:val="24"/>
          <w:szCs w:val="24"/>
        </w:rPr>
      </w:pPr>
      <w:r w:rsidRPr="00D71CE1">
        <w:rPr>
          <w:rFonts w:ascii="Times New Roman" w:hAnsi="Times New Roman"/>
          <w:b/>
          <w:sz w:val="24"/>
          <w:szCs w:val="24"/>
        </w:rPr>
        <w:t>Przedmiot umowy</w:t>
      </w:r>
    </w:p>
    <w:p w14:paraId="01F1C65D" w14:textId="2A27C349" w:rsidR="001B5E03" w:rsidRPr="00D71CE1" w:rsidRDefault="00A108E5">
      <w:pPr>
        <w:numPr>
          <w:ilvl w:val="0"/>
          <w:numId w:val="2"/>
        </w:numPr>
        <w:tabs>
          <w:tab w:val="clear" w:pos="425"/>
        </w:tabs>
        <w:spacing w:after="0" w:line="240" w:lineRule="auto"/>
        <w:jc w:val="both"/>
        <w:rPr>
          <w:rFonts w:ascii="Times New Roman" w:hAnsi="Times New Roman"/>
          <w:sz w:val="24"/>
          <w:szCs w:val="24"/>
        </w:rPr>
      </w:pPr>
      <w:r w:rsidRPr="00D71CE1">
        <w:rPr>
          <w:rFonts w:ascii="Times New Roman" w:hAnsi="Times New Roman"/>
          <w:sz w:val="24"/>
          <w:szCs w:val="24"/>
        </w:rPr>
        <w:t xml:space="preserve">Przedmiotem umowy jest </w:t>
      </w:r>
      <w:bookmarkStart w:id="0" w:name="_Hlk143684269"/>
      <w:bookmarkStart w:id="1" w:name="_Hlk139879305"/>
      <w:r w:rsidR="00FF75CF" w:rsidRPr="00FF75CF">
        <w:rPr>
          <w:rFonts w:ascii="Times New Roman" w:hAnsi="Times New Roman"/>
          <w:b/>
          <w:bCs/>
          <w:sz w:val="24"/>
          <w:szCs w:val="24"/>
        </w:rPr>
        <w:t>„</w:t>
      </w:r>
      <w:bookmarkEnd w:id="0"/>
      <w:r w:rsidR="00210344" w:rsidRPr="00210344">
        <w:rPr>
          <w:rFonts w:ascii="Times New Roman" w:hAnsi="Times New Roman"/>
          <w:b/>
          <w:sz w:val="24"/>
          <w:szCs w:val="24"/>
        </w:rPr>
        <w:t xml:space="preserve">Remont </w:t>
      </w:r>
      <w:r w:rsidR="0012357E" w:rsidRPr="0012357E">
        <w:rPr>
          <w:rFonts w:ascii="Times New Roman" w:hAnsi="Times New Roman"/>
          <w:b/>
          <w:sz w:val="24"/>
          <w:szCs w:val="24"/>
        </w:rPr>
        <w:t>drogi gminnej nr 160199K ul. Nowa w m. Proszowice km 0+000 – 0+166</w:t>
      </w:r>
      <w:r w:rsidR="00FF75CF">
        <w:rPr>
          <w:rFonts w:ascii="Times New Roman" w:hAnsi="Times New Roman"/>
          <w:b/>
          <w:bCs/>
          <w:sz w:val="24"/>
          <w:szCs w:val="24"/>
          <w:lang w:bidi="ar"/>
        </w:rPr>
        <w:t>”</w:t>
      </w:r>
      <w:r w:rsidR="00335AA4">
        <w:rPr>
          <w:rFonts w:ascii="Times New Roman" w:hAnsi="Times New Roman"/>
          <w:b/>
          <w:bCs/>
          <w:sz w:val="24"/>
          <w:szCs w:val="24"/>
          <w:lang w:bidi="ar"/>
        </w:rPr>
        <w:t>,</w:t>
      </w:r>
      <w:r w:rsidR="00FF75CF" w:rsidRPr="00D71CE1">
        <w:rPr>
          <w:rFonts w:ascii="Times New Roman" w:hAnsi="Times New Roman"/>
          <w:b/>
          <w:bCs/>
          <w:sz w:val="24"/>
          <w:szCs w:val="24"/>
          <w:lang w:bidi="ar"/>
        </w:rPr>
        <w:t xml:space="preserve"> </w:t>
      </w:r>
      <w:bookmarkEnd w:id="1"/>
      <w:r w:rsidRPr="00D71CE1">
        <w:rPr>
          <w:rFonts w:ascii="Times New Roman" w:hAnsi="Times New Roman"/>
          <w:sz w:val="24"/>
          <w:szCs w:val="24"/>
        </w:rPr>
        <w:t>zgodnie z ofertą z dnia</w:t>
      </w:r>
      <w:r w:rsidR="0044616B">
        <w:rPr>
          <w:rFonts w:ascii="Times New Roman" w:hAnsi="Times New Roman"/>
          <w:sz w:val="24"/>
          <w:szCs w:val="24"/>
        </w:rPr>
        <w:t>:</w:t>
      </w:r>
      <w:r w:rsidRPr="00D71CE1">
        <w:rPr>
          <w:rFonts w:ascii="Times New Roman" w:hAnsi="Times New Roman"/>
          <w:sz w:val="24"/>
          <w:szCs w:val="24"/>
        </w:rPr>
        <w:t xml:space="preserve"> </w:t>
      </w:r>
      <w:r w:rsidR="00210344">
        <w:rPr>
          <w:rFonts w:ascii="Times New Roman" w:hAnsi="Times New Roman"/>
          <w:sz w:val="24"/>
          <w:szCs w:val="24"/>
        </w:rPr>
        <w:t>……………..</w:t>
      </w:r>
      <w:r w:rsidRPr="00D71CE1">
        <w:rPr>
          <w:rFonts w:ascii="Times New Roman" w:hAnsi="Times New Roman"/>
          <w:sz w:val="24"/>
          <w:szCs w:val="24"/>
        </w:rPr>
        <w:t xml:space="preserve"> r. stanowiąc</w:t>
      </w:r>
      <w:r w:rsidR="009F475D" w:rsidRPr="00D71CE1">
        <w:rPr>
          <w:rFonts w:ascii="Times New Roman" w:hAnsi="Times New Roman"/>
          <w:sz w:val="24"/>
          <w:szCs w:val="24"/>
        </w:rPr>
        <w:t>ą</w:t>
      </w:r>
      <w:r w:rsidRPr="00D71CE1">
        <w:rPr>
          <w:rFonts w:ascii="Times New Roman" w:hAnsi="Times New Roman"/>
          <w:sz w:val="24"/>
          <w:szCs w:val="24"/>
        </w:rPr>
        <w:t xml:space="preserve"> </w:t>
      </w:r>
      <w:r w:rsidRPr="00D71CE1">
        <w:rPr>
          <w:rFonts w:ascii="Times New Roman" w:hAnsi="Times New Roman"/>
          <w:i/>
          <w:sz w:val="24"/>
          <w:szCs w:val="24"/>
        </w:rPr>
        <w:t>Załącznik do umowy.</w:t>
      </w:r>
    </w:p>
    <w:p w14:paraId="33539888" w14:textId="50B42624" w:rsidR="001B5E03" w:rsidRPr="00D71CE1" w:rsidRDefault="00A108E5">
      <w:pPr>
        <w:pStyle w:val="Akapitzlist"/>
        <w:numPr>
          <w:ilvl w:val="0"/>
          <w:numId w:val="2"/>
        </w:numPr>
        <w:tabs>
          <w:tab w:val="clear" w:pos="425"/>
        </w:tabs>
        <w:spacing w:after="0" w:line="240" w:lineRule="auto"/>
        <w:jc w:val="both"/>
        <w:rPr>
          <w:rFonts w:ascii="Times New Roman" w:hAnsi="Times New Roman"/>
          <w:sz w:val="24"/>
          <w:szCs w:val="24"/>
        </w:rPr>
      </w:pPr>
      <w:r w:rsidRPr="00D71CE1">
        <w:rPr>
          <w:rFonts w:ascii="Times New Roman" w:hAnsi="Times New Roman"/>
          <w:sz w:val="24"/>
          <w:szCs w:val="24"/>
        </w:rPr>
        <w:t>Wykonawca zobowiązuje się wykonać przedmiot umowy, zgodnie z zasadami wiedzy technicznej</w:t>
      </w:r>
      <w:r w:rsidR="00DE0866" w:rsidRPr="00D71CE1">
        <w:rPr>
          <w:rFonts w:ascii="Times New Roman" w:hAnsi="Times New Roman"/>
          <w:sz w:val="24"/>
          <w:szCs w:val="24"/>
        </w:rPr>
        <w:t xml:space="preserve"> </w:t>
      </w:r>
      <w:r w:rsidRPr="00D71CE1">
        <w:rPr>
          <w:rFonts w:ascii="Times New Roman" w:hAnsi="Times New Roman"/>
          <w:sz w:val="24"/>
          <w:szCs w:val="24"/>
        </w:rPr>
        <w:t>i obowiązującymi przepisami.</w:t>
      </w:r>
    </w:p>
    <w:p w14:paraId="290F5C79" w14:textId="427EB82B" w:rsidR="001B5E03" w:rsidRPr="00D71CE1" w:rsidRDefault="00A108E5">
      <w:pPr>
        <w:pStyle w:val="Akapitzlist"/>
        <w:numPr>
          <w:ilvl w:val="0"/>
          <w:numId w:val="2"/>
        </w:numPr>
        <w:tabs>
          <w:tab w:val="clear" w:pos="425"/>
        </w:tabs>
        <w:spacing w:after="0" w:line="240" w:lineRule="auto"/>
        <w:jc w:val="both"/>
        <w:rPr>
          <w:rFonts w:ascii="Times New Roman" w:hAnsi="Times New Roman"/>
          <w:sz w:val="24"/>
          <w:szCs w:val="24"/>
        </w:rPr>
      </w:pPr>
      <w:r w:rsidRPr="00D71CE1">
        <w:rPr>
          <w:rFonts w:ascii="Times New Roman" w:hAnsi="Times New Roman"/>
          <w:sz w:val="24"/>
          <w:szCs w:val="24"/>
        </w:rPr>
        <w:t xml:space="preserve">Wykonawca </w:t>
      </w:r>
      <w:r w:rsidR="009F475D" w:rsidRPr="00D71CE1">
        <w:rPr>
          <w:rFonts w:ascii="Times New Roman" w:hAnsi="Times New Roman"/>
          <w:sz w:val="24"/>
          <w:szCs w:val="24"/>
        </w:rPr>
        <w:t>jest</w:t>
      </w:r>
      <w:r w:rsidRPr="00D71CE1">
        <w:rPr>
          <w:rFonts w:ascii="Times New Roman" w:hAnsi="Times New Roman"/>
          <w:sz w:val="24"/>
          <w:szCs w:val="24"/>
        </w:rPr>
        <w:t xml:space="preserve"> </w:t>
      </w:r>
      <w:r w:rsidR="009F475D" w:rsidRPr="00D71CE1">
        <w:rPr>
          <w:rFonts w:ascii="Times New Roman" w:hAnsi="Times New Roman"/>
          <w:sz w:val="24"/>
          <w:szCs w:val="24"/>
        </w:rPr>
        <w:t>z</w:t>
      </w:r>
      <w:r w:rsidRPr="00D71CE1">
        <w:rPr>
          <w:rFonts w:ascii="Times New Roman" w:hAnsi="Times New Roman"/>
          <w:sz w:val="24"/>
          <w:szCs w:val="24"/>
        </w:rPr>
        <w:t xml:space="preserve">obowiązany do organizacji robót zapewniającej bezpieczeństwo </w:t>
      </w:r>
      <w:r w:rsidR="00D71CE1">
        <w:rPr>
          <w:rFonts w:ascii="Times New Roman" w:hAnsi="Times New Roman"/>
          <w:sz w:val="24"/>
          <w:szCs w:val="24"/>
        </w:rPr>
        <w:t xml:space="preserve">                               </w:t>
      </w:r>
      <w:r w:rsidRPr="00D71CE1">
        <w:rPr>
          <w:rFonts w:ascii="Times New Roman" w:hAnsi="Times New Roman"/>
          <w:sz w:val="24"/>
          <w:szCs w:val="24"/>
        </w:rPr>
        <w:t>i maksymalnie zmniejszoną uciążliwość związaną z prowadzonymi robotami</w:t>
      </w:r>
      <w:r w:rsidR="009F475D" w:rsidRPr="00D71CE1">
        <w:rPr>
          <w:rFonts w:ascii="Times New Roman" w:hAnsi="Times New Roman"/>
          <w:sz w:val="24"/>
          <w:szCs w:val="24"/>
        </w:rPr>
        <w:t>, w tym do</w:t>
      </w:r>
      <w:r w:rsidRPr="00D71CE1">
        <w:rPr>
          <w:rFonts w:ascii="Times New Roman" w:hAnsi="Times New Roman"/>
          <w:sz w:val="24"/>
          <w:szCs w:val="24"/>
        </w:rPr>
        <w:t>:</w:t>
      </w:r>
    </w:p>
    <w:p w14:paraId="10761DCF" w14:textId="09512A0E" w:rsidR="00A108E5" w:rsidRPr="006F403A" w:rsidRDefault="00A108E5" w:rsidP="006F403A">
      <w:pPr>
        <w:pStyle w:val="Akapitzlist"/>
        <w:numPr>
          <w:ilvl w:val="0"/>
          <w:numId w:val="37"/>
        </w:numPr>
        <w:spacing w:after="0" w:line="240" w:lineRule="auto"/>
        <w:jc w:val="both"/>
        <w:rPr>
          <w:rFonts w:ascii="Times New Roman" w:hAnsi="Times New Roman"/>
          <w:sz w:val="24"/>
          <w:szCs w:val="24"/>
        </w:rPr>
      </w:pPr>
      <w:r w:rsidRPr="006F403A">
        <w:rPr>
          <w:rFonts w:ascii="Times New Roman" w:hAnsi="Times New Roman"/>
          <w:sz w:val="24"/>
          <w:szCs w:val="24"/>
        </w:rPr>
        <w:t xml:space="preserve">utrzymywania drożności komunikacyjnej dróg, chodników oraz zabezpieczenia miejsc </w:t>
      </w:r>
    </w:p>
    <w:p w14:paraId="41E145E0" w14:textId="2A986806" w:rsidR="001B5E03" w:rsidRPr="00D71CE1" w:rsidRDefault="00A108E5" w:rsidP="00A108E5">
      <w:pPr>
        <w:spacing w:after="0" w:line="240" w:lineRule="auto"/>
        <w:ind w:firstLineChars="250" w:firstLine="600"/>
        <w:jc w:val="both"/>
        <w:rPr>
          <w:rFonts w:ascii="Times New Roman" w:hAnsi="Times New Roman"/>
          <w:sz w:val="24"/>
          <w:szCs w:val="24"/>
        </w:rPr>
      </w:pPr>
      <w:r w:rsidRPr="00D71CE1">
        <w:rPr>
          <w:rFonts w:ascii="Times New Roman" w:hAnsi="Times New Roman"/>
          <w:sz w:val="24"/>
          <w:szCs w:val="24"/>
        </w:rPr>
        <w:t xml:space="preserve">     wykonywania robót,</w:t>
      </w:r>
    </w:p>
    <w:p w14:paraId="7A42729F" w14:textId="61B96F02" w:rsidR="001B5E03" w:rsidRPr="006F403A" w:rsidRDefault="00A108E5" w:rsidP="006F403A">
      <w:pPr>
        <w:pStyle w:val="Akapitzlist"/>
        <w:numPr>
          <w:ilvl w:val="0"/>
          <w:numId w:val="37"/>
        </w:numPr>
        <w:spacing w:after="280" w:line="240" w:lineRule="auto"/>
        <w:jc w:val="both"/>
        <w:rPr>
          <w:rFonts w:ascii="Times New Roman" w:hAnsi="Times New Roman"/>
          <w:sz w:val="24"/>
          <w:szCs w:val="24"/>
        </w:rPr>
      </w:pPr>
      <w:r w:rsidRPr="006F403A">
        <w:rPr>
          <w:rFonts w:ascii="Times New Roman" w:hAnsi="Times New Roman"/>
          <w:sz w:val="24"/>
          <w:szCs w:val="24"/>
        </w:rPr>
        <w:t>zabezpieczania i porządkowania terenu budowy.</w:t>
      </w:r>
    </w:p>
    <w:p w14:paraId="62342C34" w14:textId="77777777" w:rsidR="001B5E03" w:rsidRPr="00D71CE1" w:rsidRDefault="00A108E5">
      <w:pPr>
        <w:pStyle w:val="Akapitzlist"/>
        <w:numPr>
          <w:ilvl w:val="0"/>
          <w:numId w:val="2"/>
        </w:numPr>
        <w:tabs>
          <w:tab w:val="clear" w:pos="425"/>
        </w:tabs>
        <w:spacing w:line="240" w:lineRule="auto"/>
        <w:jc w:val="both"/>
        <w:rPr>
          <w:rFonts w:ascii="Times New Roman" w:hAnsi="Times New Roman"/>
          <w:sz w:val="24"/>
          <w:szCs w:val="24"/>
        </w:rPr>
      </w:pPr>
      <w:r w:rsidRPr="00D71CE1">
        <w:rPr>
          <w:rFonts w:ascii="Times New Roman" w:hAnsi="Times New Roman"/>
          <w:sz w:val="24"/>
          <w:szCs w:val="24"/>
        </w:rPr>
        <w:t>Wykonawca oświadcza, że uwzględnił wszystkie koszty związane z realizacją przedmiotu zamówienia, tj. bez konieczności ponoszenia przez Zamawiającego jakichkolwiek dodatkowych kosztów.</w:t>
      </w:r>
    </w:p>
    <w:p w14:paraId="0716FD27" w14:textId="77777777"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 2</w:t>
      </w:r>
    </w:p>
    <w:p w14:paraId="17FA8462" w14:textId="5414C381" w:rsidR="001B5E03" w:rsidRPr="00D71CE1" w:rsidRDefault="00335AA4">
      <w:pPr>
        <w:spacing w:after="0" w:line="240" w:lineRule="auto"/>
        <w:jc w:val="center"/>
        <w:rPr>
          <w:rFonts w:ascii="Times New Roman" w:hAnsi="Times New Roman"/>
          <w:sz w:val="24"/>
          <w:szCs w:val="24"/>
        </w:rPr>
      </w:pPr>
      <w:r>
        <w:rPr>
          <w:rFonts w:ascii="Times New Roman" w:hAnsi="Times New Roman"/>
          <w:b/>
          <w:sz w:val="24"/>
          <w:szCs w:val="24"/>
        </w:rPr>
        <w:t>Termin wykonania umowy</w:t>
      </w:r>
    </w:p>
    <w:p w14:paraId="00B55476" w14:textId="6A183820" w:rsidR="001B5E03" w:rsidRPr="00D71CE1" w:rsidRDefault="00335AA4">
      <w:pPr>
        <w:pStyle w:val="Tekstpodstawowy31"/>
        <w:widowControl w:val="0"/>
        <w:numPr>
          <w:ilvl w:val="0"/>
          <w:numId w:val="3"/>
        </w:numPr>
        <w:ind w:left="0"/>
        <w:rPr>
          <w:szCs w:val="24"/>
        </w:rPr>
      </w:pPr>
      <w:r>
        <w:rPr>
          <w:szCs w:val="24"/>
        </w:rPr>
        <w:t>Strony ustalają ter</w:t>
      </w:r>
      <w:r w:rsidR="002250B5">
        <w:rPr>
          <w:szCs w:val="24"/>
        </w:rPr>
        <w:t>min wykonania umowy</w:t>
      </w:r>
      <w:r w:rsidR="00FF75CF">
        <w:rPr>
          <w:szCs w:val="24"/>
        </w:rPr>
        <w:t xml:space="preserve"> do dnia </w:t>
      </w:r>
      <w:r w:rsidR="00210344">
        <w:rPr>
          <w:szCs w:val="24"/>
        </w:rPr>
        <w:t>15.12</w:t>
      </w:r>
      <w:r w:rsidR="0078339F">
        <w:rPr>
          <w:szCs w:val="24"/>
        </w:rPr>
        <w:t>.2023r.</w:t>
      </w:r>
    </w:p>
    <w:p w14:paraId="4775D077" w14:textId="77777777" w:rsidR="001B5E03" w:rsidRPr="00D71CE1" w:rsidRDefault="00A108E5">
      <w:pPr>
        <w:pStyle w:val="Tekstpodstawowy31"/>
        <w:widowControl w:val="0"/>
        <w:numPr>
          <w:ilvl w:val="0"/>
          <w:numId w:val="3"/>
        </w:numPr>
        <w:ind w:left="0"/>
        <w:rPr>
          <w:szCs w:val="24"/>
        </w:rPr>
      </w:pPr>
      <w:r w:rsidRPr="00D71CE1">
        <w:rPr>
          <w:szCs w:val="24"/>
        </w:rPr>
        <w:t xml:space="preserve">Teren budowy zostanie przekazany protokolarnie Wykonawcy, w terminie nie dłuższym niż 7 dni  roboczych od dnia zawarcia umowy.  </w:t>
      </w:r>
    </w:p>
    <w:p w14:paraId="0DCB3569" w14:textId="77777777" w:rsidR="001B5E03" w:rsidRPr="00D71CE1" w:rsidRDefault="00A108E5">
      <w:pPr>
        <w:pStyle w:val="Akapitzlist"/>
        <w:numPr>
          <w:ilvl w:val="0"/>
          <w:numId w:val="3"/>
        </w:numPr>
        <w:spacing w:after="0" w:line="240" w:lineRule="auto"/>
        <w:ind w:left="0"/>
        <w:jc w:val="both"/>
        <w:rPr>
          <w:rFonts w:ascii="Times New Roman" w:hAnsi="Times New Roman"/>
          <w:sz w:val="24"/>
          <w:szCs w:val="24"/>
        </w:rPr>
      </w:pPr>
      <w:r w:rsidRPr="00D71CE1">
        <w:rPr>
          <w:rFonts w:ascii="Times New Roman" w:hAnsi="Times New Roman"/>
          <w:sz w:val="24"/>
          <w:szCs w:val="24"/>
        </w:rPr>
        <w:t xml:space="preserve">Strony zgodnie ustalają, że termin wykonania umowy obejmuje prawidłowe wykonanie wszystkich prac potwierdzonych pozytywnym Protokołem Odbioru Końcowego, podpisanym przez Strony Umowy. </w:t>
      </w:r>
    </w:p>
    <w:p w14:paraId="28DE1A7E" w14:textId="77777777" w:rsidR="006F403A" w:rsidRPr="00D71CE1" w:rsidRDefault="006F403A" w:rsidP="00210344">
      <w:pPr>
        <w:spacing w:after="0" w:line="240" w:lineRule="auto"/>
        <w:rPr>
          <w:rFonts w:ascii="Times New Roman" w:hAnsi="Times New Roman"/>
          <w:b/>
          <w:sz w:val="24"/>
          <w:szCs w:val="24"/>
        </w:rPr>
      </w:pPr>
    </w:p>
    <w:p w14:paraId="10A3CC54" w14:textId="77777777"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 3</w:t>
      </w:r>
    </w:p>
    <w:p w14:paraId="76E26610" w14:textId="77777777"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Wykonanie umowy.</w:t>
      </w:r>
    </w:p>
    <w:p w14:paraId="667272D0" w14:textId="77777777" w:rsidR="001B5E03" w:rsidRPr="00D71CE1" w:rsidRDefault="00A108E5">
      <w:pPr>
        <w:pStyle w:val="Akapitzlist"/>
        <w:numPr>
          <w:ilvl w:val="0"/>
          <w:numId w:val="4"/>
        </w:numPr>
        <w:spacing w:after="0" w:line="240" w:lineRule="auto"/>
        <w:ind w:left="0"/>
        <w:jc w:val="both"/>
        <w:rPr>
          <w:rFonts w:ascii="Times New Roman" w:hAnsi="Times New Roman"/>
          <w:sz w:val="24"/>
          <w:szCs w:val="24"/>
        </w:rPr>
      </w:pPr>
      <w:r w:rsidRPr="00D71CE1">
        <w:rPr>
          <w:rFonts w:ascii="Times New Roman" w:hAnsi="Times New Roman"/>
          <w:sz w:val="24"/>
          <w:szCs w:val="24"/>
        </w:rPr>
        <w:lastRenderedPageBreak/>
        <w:t>Wykonawca oświadcza, że posiada niezbędną wiedzę, doświadczenie, potencjał ekonomiczny                              i techniczny, a także pracowników zdolnych do realizacji niniejszej umowy.</w:t>
      </w:r>
    </w:p>
    <w:p w14:paraId="4FAB9145" w14:textId="77777777" w:rsidR="001B5E03" w:rsidRPr="00D71CE1" w:rsidRDefault="00A108E5">
      <w:pPr>
        <w:pStyle w:val="Akapitzlist"/>
        <w:numPr>
          <w:ilvl w:val="0"/>
          <w:numId w:val="4"/>
        </w:numPr>
        <w:spacing w:after="0" w:line="240" w:lineRule="auto"/>
        <w:ind w:left="0"/>
        <w:jc w:val="both"/>
        <w:rPr>
          <w:rFonts w:ascii="Times New Roman" w:hAnsi="Times New Roman"/>
          <w:sz w:val="24"/>
          <w:szCs w:val="24"/>
        </w:rPr>
      </w:pPr>
      <w:r w:rsidRPr="00D71CE1">
        <w:rPr>
          <w:rFonts w:ascii="Times New Roman" w:hAnsi="Times New Roman"/>
          <w:sz w:val="24"/>
          <w:szCs w:val="24"/>
        </w:rPr>
        <w:t>Wykonawca zobowiązuje się wykonać przedmiot umowy z materiałów własnych.</w:t>
      </w:r>
    </w:p>
    <w:p w14:paraId="03F0D9A3" w14:textId="2AB7AC6F" w:rsidR="001B5E03" w:rsidRPr="00D71CE1" w:rsidRDefault="00A108E5">
      <w:pPr>
        <w:numPr>
          <w:ilvl w:val="0"/>
          <w:numId w:val="4"/>
        </w:numPr>
        <w:spacing w:after="0" w:line="240" w:lineRule="auto"/>
        <w:ind w:left="0"/>
        <w:jc w:val="both"/>
        <w:rPr>
          <w:rFonts w:ascii="Times New Roman" w:hAnsi="Times New Roman"/>
          <w:sz w:val="24"/>
          <w:szCs w:val="24"/>
        </w:rPr>
      </w:pPr>
      <w:r w:rsidRPr="00D71CE1">
        <w:rPr>
          <w:rFonts w:ascii="Times New Roman" w:hAnsi="Times New Roman"/>
          <w:sz w:val="24"/>
          <w:szCs w:val="24"/>
        </w:rPr>
        <w:t xml:space="preserve">Materiały, o których mowa w ust. </w:t>
      </w:r>
      <w:r w:rsidR="009F475D" w:rsidRPr="00D71CE1">
        <w:rPr>
          <w:rFonts w:ascii="Times New Roman" w:hAnsi="Times New Roman"/>
          <w:sz w:val="24"/>
          <w:szCs w:val="24"/>
        </w:rPr>
        <w:t>2</w:t>
      </w:r>
      <w:r w:rsidRPr="00D71CE1">
        <w:rPr>
          <w:rFonts w:ascii="Times New Roman" w:hAnsi="Times New Roman"/>
          <w:sz w:val="24"/>
          <w:szCs w:val="24"/>
        </w:rPr>
        <w:t xml:space="preserve"> oraz montowane urządzenia powinny odpowiadać co do jakości</w:t>
      </w:r>
      <w:r w:rsidR="00D71CE1">
        <w:rPr>
          <w:rFonts w:ascii="Times New Roman" w:hAnsi="Times New Roman"/>
          <w:sz w:val="24"/>
          <w:szCs w:val="24"/>
        </w:rPr>
        <w:t xml:space="preserve"> </w:t>
      </w:r>
      <w:r w:rsidRPr="00D71CE1">
        <w:rPr>
          <w:rFonts w:ascii="Times New Roman" w:hAnsi="Times New Roman"/>
          <w:sz w:val="24"/>
          <w:szCs w:val="24"/>
        </w:rPr>
        <w:t>i właściwości wymaganiom wyrobów dopuszczonych do obrotu i stosowania w</w:t>
      </w:r>
      <w:r w:rsidR="003D506A">
        <w:rPr>
          <w:rFonts w:ascii="Times New Roman" w:hAnsi="Times New Roman"/>
          <w:sz w:val="24"/>
          <w:szCs w:val="24"/>
        </w:rPr>
        <w:t> </w:t>
      </w:r>
      <w:r w:rsidRPr="00D71CE1">
        <w:rPr>
          <w:rFonts w:ascii="Times New Roman" w:hAnsi="Times New Roman"/>
          <w:sz w:val="24"/>
          <w:szCs w:val="24"/>
        </w:rPr>
        <w:t>budownictwie</w:t>
      </w:r>
      <w:r w:rsidRPr="00D71CE1">
        <w:rPr>
          <w:rFonts w:ascii="Times New Roman" w:hAnsi="Times New Roman"/>
          <w:color w:val="000000"/>
          <w:sz w:val="24"/>
          <w:szCs w:val="24"/>
        </w:rPr>
        <w:t>,</w:t>
      </w:r>
      <w:r w:rsidRPr="00D71CE1">
        <w:rPr>
          <w:rFonts w:ascii="Times New Roman" w:hAnsi="Times New Roman"/>
          <w:sz w:val="24"/>
          <w:szCs w:val="24"/>
        </w:rPr>
        <w:t xml:space="preserve"> zgodnie</w:t>
      </w:r>
      <w:r w:rsidR="00D71CE1">
        <w:rPr>
          <w:rFonts w:ascii="Times New Roman" w:hAnsi="Times New Roman"/>
          <w:sz w:val="24"/>
          <w:szCs w:val="24"/>
        </w:rPr>
        <w:t xml:space="preserve"> </w:t>
      </w:r>
      <w:r w:rsidRPr="00D71CE1">
        <w:rPr>
          <w:rFonts w:ascii="Times New Roman" w:hAnsi="Times New Roman"/>
          <w:sz w:val="24"/>
          <w:szCs w:val="24"/>
        </w:rPr>
        <w:t>z obowiązującymi przepisami.</w:t>
      </w:r>
    </w:p>
    <w:p w14:paraId="4C317C43" w14:textId="5FFC4399" w:rsidR="001B5E03" w:rsidRPr="00D71CE1" w:rsidRDefault="00A108E5">
      <w:pPr>
        <w:numPr>
          <w:ilvl w:val="0"/>
          <w:numId w:val="4"/>
        </w:numPr>
        <w:spacing w:after="0" w:line="240" w:lineRule="auto"/>
        <w:ind w:left="0"/>
        <w:jc w:val="both"/>
        <w:rPr>
          <w:rFonts w:ascii="Times New Roman" w:hAnsi="Times New Roman"/>
          <w:sz w:val="24"/>
          <w:szCs w:val="24"/>
        </w:rPr>
      </w:pPr>
      <w:r w:rsidRPr="00D71CE1">
        <w:rPr>
          <w:rFonts w:ascii="Times New Roman" w:hAnsi="Times New Roman"/>
          <w:bCs/>
          <w:color w:val="000000"/>
          <w:sz w:val="24"/>
          <w:szCs w:val="24"/>
        </w:rPr>
        <w:t>Jeżeli roboty będą wykonywane w sposób niezgodny z </w:t>
      </w:r>
      <w:r w:rsidR="00B6790A">
        <w:rPr>
          <w:rFonts w:ascii="Times New Roman" w:hAnsi="Times New Roman"/>
          <w:bCs/>
          <w:color w:val="000000"/>
          <w:sz w:val="24"/>
          <w:szCs w:val="24"/>
        </w:rPr>
        <w:t>zapytaniem o cenę</w:t>
      </w:r>
      <w:r w:rsidRPr="00D71CE1">
        <w:rPr>
          <w:rFonts w:ascii="Times New Roman" w:hAnsi="Times New Roman"/>
          <w:bCs/>
          <w:sz w:val="24"/>
          <w:szCs w:val="24"/>
        </w:rPr>
        <w:t xml:space="preserve">, </w:t>
      </w:r>
      <w:r w:rsidRPr="00D71CE1">
        <w:rPr>
          <w:rFonts w:ascii="Times New Roman" w:hAnsi="Times New Roman"/>
          <w:bCs/>
          <w:color w:val="000000"/>
          <w:sz w:val="24"/>
          <w:szCs w:val="24"/>
        </w:rPr>
        <w:t xml:space="preserve">Zamawiający wezwie Wykonawcę do ich usunięcia w terminie 14 dni, a w przypadku nie usunięcia przez Wykonawcę niezgodności, Zamawiający będzie miał prawo do zmniejszenia wynagrodzenia, o którym mowa w § </w:t>
      </w:r>
      <w:r w:rsidR="0078339F">
        <w:rPr>
          <w:rFonts w:ascii="Times New Roman" w:hAnsi="Times New Roman"/>
          <w:bCs/>
          <w:color w:val="000000"/>
          <w:sz w:val="24"/>
          <w:szCs w:val="24"/>
        </w:rPr>
        <w:t>4</w:t>
      </w:r>
      <w:r w:rsidRPr="00D71CE1">
        <w:rPr>
          <w:rFonts w:ascii="Times New Roman" w:hAnsi="Times New Roman"/>
          <w:bCs/>
          <w:color w:val="000000"/>
          <w:sz w:val="24"/>
          <w:szCs w:val="24"/>
        </w:rPr>
        <w:t xml:space="preserve"> ust. 1 o kwotę oszacowaną przez Zamawiającego, lub w przypadku rozbieżności zdań przez powołanego biegłego. </w:t>
      </w:r>
    </w:p>
    <w:p w14:paraId="6BFDB956" w14:textId="59AC1DB1" w:rsidR="001B5E03" w:rsidRPr="006F403A" w:rsidRDefault="00A108E5" w:rsidP="006F403A">
      <w:pPr>
        <w:pStyle w:val="Akapitzlist"/>
        <w:numPr>
          <w:ilvl w:val="0"/>
          <w:numId w:val="4"/>
        </w:numPr>
        <w:spacing w:after="0" w:line="240" w:lineRule="auto"/>
        <w:ind w:left="0"/>
        <w:jc w:val="both"/>
        <w:rPr>
          <w:rFonts w:ascii="Times New Roman" w:hAnsi="Times New Roman"/>
          <w:sz w:val="24"/>
          <w:szCs w:val="24"/>
        </w:rPr>
      </w:pPr>
      <w:r w:rsidRPr="00D71CE1">
        <w:rPr>
          <w:rFonts w:ascii="Times New Roman" w:hAnsi="Times New Roman"/>
          <w:sz w:val="24"/>
          <w:szCs w:val="24"/>
        </w:rPr>
        <w:t xml:space="preserve">Wykonawca ponosi odpowiedzialność za jakość wykonywanych robót budowlanych oraz za jakość zastosowanych materiałów. </w:t>
      </w:r>
    </w:p>
    <w:p w14:paraId="7FBC076F" w14:textId="4B8615E6" w:rsidR="001B5E03" w:rsidRPr="00D71CE1" w:rsidRDefault="00A108E5">
      <w:pPr>
        <w:pStyle w:val="Akapitzlist"/>
        <w:numPr>
          <w:ilvl w:val="0"/>
          <w:numId w:val="4"/>
        </w:numPr>
        <w:spacing w:after="0" w:line="240" w:lineRule="auto"/>
        <w:ind w:left="0"/>
        <w:jc w:val="both"/>
        <w:rPr>
          <w:rFonts w:ascii="Times New Roman" w:hAnsi="Times New Roman"/>
          <w:sz w:val="24"/>
          <w:szCs w:val="24"/>
        </w:rPr>
      </w:pPr>
      <w:r w:rsidRPr="00D71CE1">
        <w:rPr>
          <w:rFonts w:ascii="Times New Roman" w:hAnsi="Times New Roman"/>
          <w:sz w:val="24"/>
          <w:szCs w:val="24"/>
        </w:rPr>
        <w:t xml:space="preserve">Wykonawca ponosi odpowiedzialność wobec osób trzecich za wszelkie szkody </w:t>
      </w:r>
      <w:r w:rsidRPr="00D71CE1">
        <w:rPr>
          <w:rFonts w:ascii="Times New Roman" w:hAnsi="Times New Roman"/>
          <w:sz w:val="24"/>
          <w:szCs w:val="24"/>
        </w:rPr>
        <w:br/>
        <w:t>i następstwa nieszczęśliwych wypadków dotyczących Wykonawcy, Podwykonawcy oraz osób trzecich, przebywających w rejonie prowadzonych robót oraz z tytułu opłat i kar nałożonych przez stosowne organy administracji publicznej w związku z wykonywaniem przedmiotu umowy z</w:t>
      </w:r>
      <w:r w:rsidR="003D506A">
        <w:rPr>
          <w:rFonts w:ascii="Times New Roman" w:hAnsi="Times New Roman"/>
          <w:sz w:val="24"/>
          <w:szCs w:val="24"/>
        </w:rPr>
        <w:t> </w:t>
      </w:r>
      <w:r w:rsidRPr="00D71CE1">
        <w:rPr>
          <w:rFonts w:ascii="Times New Roman" w:hAnsi="Times New Roman"/>
          <w:sz w:val="24"/>
          <w:szCs w:val="24"/>
        </w:rPr>
        <w:t>naruszeniem przepisów powszechnie obowiązującego prawa, a w szczególności dotyczących standardów ochrony środowiska.</w:t>
      </w:r>
      <w:r w:rsidR="00B6790A">
        <w:rPr>
          <w:rFonts w:ascii="Times New Roman" w:hAnsi="Times New Roman"/>
          <w:sz w:val="24"/>
          <w:szCs w:val="24"/>
        </w:rPr>
        <w:t xml:space="preserve"> Ponadto Wykonawca zobowiązany jest do:</w:t>
      </w:r>
    </w:p>
    <w:p w14:paraId="1BA472C5" w14:textId="77777777" w:rsidR="001B5E03" w:rsidRPr="00D71CE1" w:rsidRDefault="00A108E5">
      <w:pPr>
        <w:pStyle w:val="Akapitzlist"/>
        <w:numPr>
          <w:ilvl w:val="0"/>
          <w:numId w:val="7"/>
        </w:numPr>
        <w:spacing w:after="0" w:line="240" w:lineRule="auto"/>
        <w:jc w:val="both"/>
        <w:rPr>
          <w:rFonts w:ascii="Times New Roman" w:hAnsi="Times New Roman"/>
          <w:sz w:val="24"/>
          <w:szCs w:val="24"/>
        </w:rPr>
      </w:pPr>
      <w:r w:rsidRPr="00D71CE1">
        <w:rPr>
          <w:rFonts w:ascii="Times New Roman" w:hAnsi="Times New Roman"/>
          <w:sz w:val="24"/>
          <w:szCs w:val="24"/>
        </w:rPr>
        <w:t xml:space="preserve">w przypadku zniszczenia lub uszkodzenia robót (lub ich części), bądź urządzeń w toku realizacji – naprawienia ich i doprowadzenia do stanu poprzedniego, </w:t>
      </w:r>
    </w:p>
    <w:p w14:paraId="0ED3B4E1" w14:textId="77777777" w:rsidR="001B5E03" w:rsidRPr="00D71CE1" w:rsidRDefault="00A108E5">
      <w:pPr>
        <w:pStyle w:val="Akapitzlist"/>
        <w:numPr>
          <w:ilvl w:val="0"/>
          <w:numId w:val="7"/>
        </w:numPr>
        <w:spacing w:after="0" w:line="240" w:lineRule="auto"/>
        <w:jc w:val="both"/>
        <w:rPr>
          <w:rFonts w:ascii="Times New Roman" w:hAnsi="Times New Roman"/>
          <w:sz w:val="24"/>
          <w:szCs w:val="24"/>
        </w:rPr>
      </w:pPr>
      <w:r w:rsidRPr="00D71CE1">
        <w:rPr>
          <w:rFonts w:ascii="Times New Roman" w:hAnsi="Times New Roman"/>
          <w:sz w:val="24"/>
          <w:szCs w:val="24"/>
        </w:rPr>
        <w:t xml:space="preserve">umieszczenia na miejscu budowy tablicy informacyjnej, zgodnie z prawem budowlanym oraz zabezpieczenia terenu w czasie realizacji robót, </w:t>
      </w:r>
    </w:p>
    <w:p w14:paraId="6ACECFE3" w14:textId="17A8F647" w:rsidR="001B5E03" w:rsidRPr="00D71CE1" w:rsidRDefault="00A108E5">
      <w:pPr>
        <w:pStyle w:val="Akapitzlist"/>
        <w:numPr>
          <w:ilvl w:val="0"/>
          <w:numId w:val="7"/>
        </w:numPr>
        <w:spacing w:after="0" w:line="240" w:lineRule="auto"/>
        <w:jc w:val="both"/>
        <w:rPr>
          <w:rFonts w:ascii="Times New Roman" w:hAnsi="Times New Roman"/>
          <w:sz w:val="24"/>
          <w:szCs w:val="24"/>
        </w:rPr>
      </w:pPr>
      <w:r w:rsidRPr="00D71CE1">
        <w:rPr>
          <w:rFonts w:ascii="Times New Roman" w:hAnsi="Times New Roman"/>
          <w:sz w:val="24"/>
          <w:szCs w:val="24"/>
        </w:rPr>
        <w:t>pozostawienia całego terenu budowy, po zakończeniu robót w stanie czystym nadającym się do użytkowania bez dodatkowych prac</w:t>
      </w:r>
      <w:r w:rsidR="00B6790A">
        <w:rPr>
          <w:rFonts w:ascii="Times New Roman" w:hAnsi="Times New Roman"/>
          <w:sz w:val="24"/>
          <w:szCs w:val="24"/>
        </w:rPr>
        <w:t>.</w:t>
      </w:r>
    </w:p>
    <w:p w14:paraId="5CD897F6" w14:textId="77777777" w:rsidR="001B5E03" w:rsidRPr="00D71CE1" w:rsidRDefault="00A108E5">
      <w:pPr>
        <w:pStyle w:val="Akapitzlist"/>
        <w:numPr>
          <w:ilvl w:val="0"/>
          <w:numId w:val="4"/>
        </w:numPr>
        <w:spacing w:after="0" w:line="240" w:lineRule="auto"/>
        <w:ind w:left="0" w:hanging="357"/>
        <w:jc w:val="both"/>
        <w:rPr>
          <w:rFonts w:ascii="Times New Roman" w:hAnsi="Times New Roman"/>
          <w:sz w:val="24"/>
          <w:szCs w:val="24"/>
        </w:rPr>
      </w:pPr>
      <w:r w:rsidRPr="00D71CE1">
        <w:rPr>
          <w:rFonts w:ascii="Times New Roman" w:hAnsi="Times New Roman"/>
          <w:sz w:val="24"/>
          <w:szCs w:val="24"/>
        </w:rPr>
        <w:t xml:space="preserve">Wykonawca jest zobowiązany stosować się do wszystkich poleceń i instrukcji Zamawiającego, które są zgodne z obowiązującymi przepisami prawa. </w:t>
      </w:r>
    </w:p>
    <w:p w14:paraId="318338B3" w14:textId="77777777" w:rsidR="001B5E03" w:rsidRPr="00D71CE1" w:rsidRDefault="00A108E5">
      <w:pPr>
        <w:pStyle w:val="Akapitzlist"/>
        <w:numPr>
          <w:ilvl w:val="0"/>
          <w:numId w:val="4"/>
        </w:numPr>
        <w:spacing w:after="0" w:line="240" w:lineRule="auto"/>
        <w:ind w:left="0"/>
        <w:jc w:val="both"/>
        <w:rPr>
          <w:rFonts w:ascii="Times New Roman" w:hAnsi="Times New Roman"/>
          <w:sz w:val="24"/>
          <w:szCs w:val="24"/>
        </w:rPr>
      </w:pPr>
      <w:r w:rsidRPr="00D71CE1">
        <w:rPr>
          <w:rFonts w:ascii="Times New Roman" w:hAnsi="Times New Roman"/>
          <w:sz w:val="24"/>
          <w:szCs w:val="24"/>
        </w:rPr>
        <w:t xml:space="preserve">Wykonawca zobowiązuje się: </w:t>
      </w:r>
    </w:p>
    <w:p w14:paraId="1222E7DF" w14:textId="4C6CD624" w:rsidR="001B5E03" w:rsidRPr="00D71CE1" w:rsidRDefault="006F403A" w:rsidP="006F403A">
      <w:pPr>
        <w:pStyle w:val="Akapitzlist"/>
        <w:numPr>
          <w:ilvl w:val="0"/>
          <w:numId w:val="8"/>
        </w:numPr>
        <w:spacing w:after="0" w:line="240" w:lineRule="auto"/>
        <w:ind w:left="284" w:hanging="284"/>
        <w:jc w:val="both"/>
        <w:rPr>
          <w:rFonts w:ascii="Times New Roman" w:hAnsi="Times New Roman"/>
          <w:sz w:val="24"/>
          <w:szCs w:val="24"/>
        </w:rPr>
      </w:pPr>
      <w:r>
        <w:rPr>
          <w:rFonts w:ascii="Times New Roman" w:hAnsi="Times New Roman"/>
          <w:sz w:val="24"/>
          <w:szCs w:val="24"/>
        </w:rPr>
        <w:t xml:space="preserve"> </w:t>
      </w:r>
      <w:r w:rsidR="00A108E5" w:rsidRPr="00D71CE1">
        <w:rPr>
          <w:rFonts w:ascii="Times New Roman" w:hAnsi="Times New Roman"/>
          <w:sz w:val="24"/>
          <w:szCs w:val="24"/>
        </w:rPr>
        <w:t xml:space="preserve">dołożyć należytej staranności w wykonywaniu umowy, </w:t>
      </w:r>
    </w:p>
    <w:p w14:paraId="60261C5E" w14:textId="065FF4D4" w:rsidR="001B5E03" w:rsidRPr="00D71CE1" w:rsidRDefault="006F403A" w:rsidP="006F403A">
      <w:pPr>
        <w:pStyle w:val="Akapitzlist"/>
        <w:numPr>
          <w:ilvl w:val="0"/>
          <w:numId w:val="8"/>
        </w:numPr>
        <w:spacing w:after="0" w:line="240" w:lineRule="auto"/>
        <w:ind w:left="284" w:hanging="284"/>
        <w:jc w:val="both"/>
        <w:rPr>
          <w:rFonts w:ascii="Times New Roman" w:hAnsi="Times New Roman"/>
          <w:sz w:val="24"/>
          <w:szCs w:val="24"/>
        </w:rPr>
      </w:pPr>
      <w:r>
        <w:rPr>
          <w:rFonts w:ascii="Times New Roman" w:hAnsi="Times New Roman"/>
          <w:sz w:val="24"/>
          <w:szCs w:val="24"/>
        </w:rPr>
        <w:t xml:space="preserve"> </w:t>
      </w:r>
      <w:r w:rsidR="00A108E5" w:rsidRPr="00D71CE1">
        <w:rPr>
          <w:rFonts w:ascii="Times New Roman" w:hAnsi="Times New Roman"/>
          <w:sz w:val="24"/>
          <w:szCs w:val="24"/>
        </w:rPr>
        <w:t>utrzymać w tajemnicy wszystkie informacje uzyskane w związku z jej wykonywaniem,</w:t>
      </w:r>
    </w:p>
    <w:p w14:paraId="311B317E" w14:textId="77777777" w:rsidR="001B5E03" w:rsidRPr="00D71CE1" w:rsidRDefault="001B5E03">
      <w:pPr>
        <w:pStyle w:val="Akapitzlist"/>
        <w:spacing w:after="0" w:line="240" w:lineRule="auto"/>
        <w:ind w:left="1440"/>
        <w:jc w:val="both"/>
        <w:rPr>
          <w:rFonts w:ascii="Times New Roman" w:hAnsi="Times New Roman"/>
          <w:sz w:val="24"/>
          <w:szCs w:val="24"/>
        </w:rPr>
      </w:pPr>
    </w:p>
    <w:p w14:paraId="43E106A7" w14:textId="77777777" w:rsidR="001B5E03" w:rsidRPr="00D71CE1" w:rsidRDefault="001B5E03">
      <w:pPr>
        <w:spacing w:after="0" w:line="240" w:lineRule="auto"/>
        <w:jc w:val="center"/>
        <w:rPr>
          <w:rFonts w:ascii="Times New Roman" w:hAnsi="Times New Roman"/>
          <w:b/>
          <w:sz w:val="24"/>
          <w:szCs w:val="24"/>
        </w:rPr>
      </w:pPr>
    </w:p>
    <w:p w14:paraId="2AC9012C" w14:textId="4BC5195A"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 xml:space="preserve">§ </w:t>
      </w:r>
      <w:r w:rsidR="0078339F">
        <w:rPr>
          <w:rFonts w:ascii="Times New Roman" w:hAnsi="Times New Roman"/>
          <w:b/>
          <w:sz w:val="24"/>
          <w:szCs w:val="24"/>
        </w:rPr>
        <w:t>4</w:t>
      </w:r>
    </w:p>
    <w:p w14:paraId="7C3EB9EA" w14:textId="77777777"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Wynagrodzenie.</w:t>
      </w:r>
    </w:p>
    <w:p w14:paraId="0D6F4A69" w14:textId="3850A493" w:rsidR="001B5E03" w:rsidRPr="00D71CE1" w:rsidRDefault="00A108E5">
      <w:pPr>
        <w:pStyle w:val="Akapitzlist"/>
        <w:numPr>
          <w:ilvl w:val="0"/>
          <w:numId w:val="12"/>
        </w:numPr>
        <w:spacing w:after="0" w:line="240" w:lineRule="auto"/>
        <w:ind w:left="0"/>
        <w:jc w:val="both"/>
        <w:rPr>
          <w:rFonts w:ascii="Times New Roman" w:hAnsi="Times New Roman"/>
          <w:sz w:val="24"/>
          <w:szCs w:val="24"/>
        </w:rPr>
      </w:pPr>
      <w:r w:rsidRPr="00D71CE1">
        <w:rPr>
          <w:rFonts w:ascii="Times New Roman" w:hAnsi="Times New Roman"/>
          <w:sz w:val="24"/>
          <w:szCs w:val="24"/>
        </w:rPr>
        <w:t xml:space="preserve">Strony ustalają, że Wykonawca otrzyma od Zamawiającego za wykonanie przedmiotu umowy wynagrodzenie w wysokości </w:t>
      </w:r>
      <w:r w:rsidR="00210344">
        <w:rPr>
          <w:rFonts w:ascii="Times New Roman" w:hAnsi="Times New Roman"/>
          <w:b/>
          <w:bCs/>
          <w:sz w:val="24"/>
          <w:szCs w:val="24"/>
        </w:rPr>
        <w:t>………………..</w:t>
      </w:r>
      <w:r w:rsidRPr="00D71CE1">
        <w:rPr>
          <w:rFonts w:ascii="Times New Roman" w:hAnsi="Times New Roman"/>
          <w:sz w:val="24"/>
          <w:szCs w:val="24"/>
        </w:rPr>
        <w:t xml:space="preserve"> </w:t>
      </w:r>
      <w:r w:rsidRPr="00D71CE1">
        <w:rPr>
          <w:rFonts w:ascii="Times New Roman" w:hAnsi="Times New Roman"/>
          <w:b/>
          <w:sz w:val="24"/>
          <w:szCs w:val="24"/>
        </w:rPr>
        <w:t>zł brutto</w:t>
      </w:r>
      <w:r w:rsidRPr="00D71CE1">
        <w:rPr>
          <w:rFonts w:ascii="Times New Roman" w:hAnsi="Times New Roman"/>
          <w:sz w:val="24"/>
          <w:szCs w:val="24"/>
        </w:rPr>
        <w:t xml:space="preserve"> (</w:t>
      </w:r>
      <w:r w:rsidRPr="00D71CE1">
        <w:rPr>
          <w:rFonts w:ascii="Times New Roman" w:hAnsi="Times New Roman"/>
          <w:i/>
          <w:iCs/>
          <w:sz w:val="24"/>
          <w:szCs w:val="24"/>
        </w:rPr>
        <w:t>słownie</w:t>
      </w:r>
      <w:r w:rsidR="00210344">
        <w:rPr>
          <w:rFonts w:ascii="Times New Roman" w:hAnsi="Times New Roman"/>
          <w:i/>
          <w:iCs/>
          <w:sz w:val="24"/>
          <w:szCs w:val="24"/>
        </w:rPr>
        <w:t>……………………………………../100</w:t>
      </w:r>
      <w:r w:rsidRPr="00D71CE1">
        <w:rPr>
          <w:rFonts w:ascii="Times New Roman" w:hAnsi="Times New Roman"/>
          <w:sz w:val="24"/>
          <w:szCs w:val="24"/>
        </w:rPr>
        <w:t xml:space="preserve">), w tym podatek VAT w </w:t>
      </w:r>
      <w:r w:rsidRPr="00D71CE1">
        <w:rPr>
          <w:rFonts w:ascii="Times New Roman" w:hAnsi="Times New Roman"/>
          <w:sz w:val="24"/>
          <w:szCs w:val="24"/>
          <w:shd w:val="clear" w:color="auto" w:fill="FFFFFF"/>
        </w:rPr>
        <w:t xml:space="preserve">wysokości </w:t>
      </w:r>
      <w:r w:rsidR="00210344">
        <w:rPr>
          <w:rFonts w:ascii="Times New Roman" w:hAnsi="Times New Roman"/>
          <w:sz w:val="24"/>
          <w:szCs w:val="24"/>
          <w:shd w:val="clear" w:color="auto" w:fill="FFFFFF"/>
        </w:rPr>
        <w:t>………………</w:t>
      </w:r>
      <w:r w:rsidR="00CC5BAC" w:rsidRPr="00CC1E95">
        <w:rPr>
          <w:rFonts w:ascii="Times New Roman" w:hAnsi="Times New Roman"/>
          <w:sz w:val="24"/>
          <w:szCs w:val="24"/>
          <w:shd w:val="clear" w:color="auto" w:fill="FFFFFF"/>
        </w:rPr>
        <w:t xml:space="preserve"> </w:t>
      </w:r>
      <w:r w:rsidRPr="00CC1E95">
        <w:rPr>
          <w:rFonts w:ascii="Times New Roman" w:hAnsi="Times New Roman"/>
          <w:sz w:val="24"/>
          <w:szCs w:val="24"/>
          <w:shd w:val="clear" w:color="auto" w:fill="FFFFFF"/>
        </w:rPr>
        <w:t>zł</w:t>
      </w:r>
      <w:r w:rsidRPr="00D71CE1">
        <w:rPr>
          <w:rFonts w:ascii="Times New Roman" w:hAnsi="Times New Roman"/>
          <w:b/>
          <w:bCs/>
          <w:sz w:val="24"/>
          <w:szCs w:val="24"/>
          <w:shd w:val="clear" w:color="auto" w:fill="FFFFFF"/>
        </w:rPr>
        <w:t xml:space="preserve"> </w:t>
      </w:r>
      <w:r w:rsidRPr="00D71CE1">
        <w:rPr>
          <w:rFonts w:ascii="Times New Roman" w:hAnsi="Times New Roman"/>
          <w:i/>
          <w:iCs/>
          <w:sz w:val="24"/>
          <w:szCs w:val="24"/>
          <w:shd w:val="clear" w:color="auto" w:fill="FFFFFF"/>
        </w:rPr>
        <w:t>(słownie</w:t>
      </w:r>
      <w:r w:rsidR="00CC5BAC">
        <w:rPr>
          <w:rFonts w:ascii="Times New Roman" w:hAnsi="Times New Roman"/>
          <w:i/>
          <w:iCs/>
          <w:sz w:val="24"/>
          <w:szCs w:val="24"/>
          <w:shd w:val="clear" w:color="auto" w:fill="FFFFFF"/>
        </w:rPr>
        <w:t xml:space="preserve">: </w:t>
      </w:r>
      <w:r w:rsidR="00210344">
        <w:rPr>
          <w:rFonts w:ascii="Times New Roman" w:hAnsi="Times New Roman"/>
          <w:i/>
          <w:iCs/>
          <w:sz w:val="24"/>
          <w:szCs w:val="24"/>
          <w:shd w:val="clear" w:color="auto" w:fill="FFFFFF"/>
        </w:rPr>
        <w:t>……………………………………………………….</w:t>
      </w:r>
      <w:r w:rsidR="00CC5BAC">
        <w:rPr>
          <w:rFonts w:ascii="Times New Roman" w:hAnsi="Times New Roman"/>
          <w:i/>
          <w:iCs/>
          <w:sz w:val="24"/>
          <w:szCs w:val="24"/>
          <w:shd w:val="clear" w:color="auto" w:fill="FFFFFF"/>
        </w:rPr>
        <w:t>/100</w:t>
      </w:r>
      <w:r w:rsidRPr="00D71CE1">
        <w:rPr>
          <w:rFonts w:ascii="Times New Roman" w:hAnsi="Times New Roman"/>
          <w:sz w:val="24"/>
          <w:szCs w:val="24"/>
          <w:shd w:val="clear" w:color="auto" w:fill="FFFFFF"/>
        </w:rPr>
        <w:t>)</w:t>
      </w:r>
      <w:r w:rsidR="00B6790A">
        <w:rPr>
          <w:rFonts w:ascii="Times New Roman" w:hAnsi="Times New Roman"/>
          <w:sz w:val="24"/>
          <w:szCs w:val="24"/>
          <w:shd w:val="clear" w:color="auto" w:fill="FFFFFF"/>
        </w:rPr>
        <w:t>.</w:t>
      </w:r>
      <w:r w:rsidRPr="00D71CE1">
        <w:rPr>
          <w:rFonts w:ascii="Times New Roman" w:hAnsi="Times New Roman"/>
          <w:sz w:val="24"/>
          <w:szCs w:val="24"/>
          <w:shd w:val="clear" w:color="auto" w:fill="FFFFFF"/>
        </w:rPr>
        <w:t xml:space="preserve"> </w:t>
      </w:r>
    </w:p>
    <w:p w14:paraId="01865020" w14:textId="6E73112B" w:rsidR="001B5E03" w:rsidRPr="00D71CE1" w:rsidRDefault="00A108E5">
      <w:pPr>
        <w:pStyle w:val="Akapitzlist"/>
        <w:numPr>
          <w:ilvl w:val="0"/>
          <w:numId w:val="12"/>
        </w:numPr>
        <w:spacing w:after="0" w:line="240" w:lineRule="auto"/>
        <w:ind w:left="0"/>
        <w:jc w:val="both"/>
        <w:rPr>
          <w:rFonts w:ascii="Times New Roman" w:hAnsi="Times New Roman"/>
          <w:sz w:val="24"/>
          <w:szCs w:val="24"/>
        </w:rPr>
      </w:pPr>
      <w:r w:rsidRPr="00D71CE1">
        <w:rPr>
          <w:rFonts w:ascii="Times New Roman" w:hAnsi="Times New Roman"/>
          <w:bCs/>
          <w:sz w:val="24"/>
          <w:szCs w:val="24"/>
        </w:rPr>
        <w:t xml:space="preserve">Wynagrodzenie, o którym mowa w ust. 1 jest wynagrodzeniem ryczałtowym i będzie płatne </w:t>
      </w:r>
      <w:r w:rsidRPr="00D71CE1">
        <w:rPr>
          <w:rFonts w:ascii="Times New Roman" w:hAnsi="Times New Roman"/>
          <w:sz w:val="24"/>
          <w:szCs w:val="24"/>
        </w:rPr>
        <w:t xml:space="preserve">po dokonaniu odbioru końcowego. </w:t>
      </w:r>
    </w:p>
    <w:p w14:paraId="18BC9506" w14:textId="273EF87C" w:rsidR="001B5E03" w:rsidRDefault="00A108E5">
      <w:pPr>
        <w:pStyle w:val="Akapitzlist"/>
        <w:numPr>
          <w:ilvl w:val="0"/>
          <w:numId w:val="12"/>
        </w:numPr>
        <w:spacing w:after="0" w:line="240" w:lineRule="auto"/>
        <w:ind w:left="0"/>
        <w:jc w:val="both"/>
        <w:rPr>
          <w:rFonts w:ascii="Times New Roman" w:hAnsi="Times New Roman"/>
          <w:sz w:val="24"/>
          <w:szCs w:val="24"/>
        </w:rPr>
      </w:pPr>
      <w:r w:rsidRPr="00D71CE1">
        <w:rPr>
          <w:rFonts w:ascii="Times New Roman" w:hAnsi="Times New Roman"/>
          <w:sz w:val="24"/>
          <w:szCs w:val="24"/>
        </w:rPr>
        <w:t xml:space="preserve">Wynagrodzenie, o którym mowa w ust. 1 obejmuje wszelkie koszty związane z realizacją przedmiotu umowy oraz zawiera ryzyko Wykonawcy z tytułu oszacowania wszelkich kosztów związanych z realizacją umowy, a także oddziaływania innych czynników mających lub mogących mieć wpływ na koszty. Niedoszacowanie, pominięcie oraz brak rozpoznania zakresu przedmiotu umowy nie może być podstawą do żądania zmiany wynagrodzenia. </w:t>
      </w:r>
    </w:p>
    <w:p w14:paraId="42FDDDE7" w14:textId="77777777" w:rsidR="006F403A" w:rsidRPr="006F403A" w:rsidRDefault="006F403A" w:rsidP="006F403A">
      <w:pPr>
        <w:spacing w:after="0" w:line="240" w:lineRule="auto"/>
        <w:jc w:val="both"/>
        <w:rPr>
          <w:rFonts w:ascii="Times New Roman" w:hAnsi="Times New Roman"/>
          <w:sz w:val="24"/>
          <w:szCs w:val="24"/>
        </w:rPr>
      </w:pPr>
    </w:p>
    <w:p w14:paraId="496B1595" w14:textId="77777777" w:rsidR="001B5E03" w:rsidRPr="00D71CE1" w:rsidRDefault="001B5E03">
      <w:pPr>
        <w:spacing w:after="0" w:line="240" w:lineRule="auto"/>
        <w:jc w:val="center"/>
        <w:rPr>
          <w:rFonts w:ascii="Times New Roman" w:hAnsi="Times New Roman"/>
          <w:b/>
          <w:sz w:val="24"/>
          <w:szCs w:val="24"/>
        </w:rPr>
      </w:pPr>
    </w:p>
    <w:p w14:paraId="2C27CA19" w14:textId="395DFBD3"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 xml:space="preserve">§ </w:t>
      </w:r>
      <w:r w:rsidR="0078339F">
        <w:rPr>
          <w:rFonts w:ascii="Times New Roman" w:hAnsi="Times New Roman"/>
          <w:b/>
          <w:sz w:val="24"/>
          <w:szCs w:val="24"/>
        </w:rPr>
        <w:t>5</w:t>
      </w:r>
    </w:p>
    <w:p w14:paraId="0D80FA2D" w14:textId="77777777"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Warunki płatności.</w:t>
      </w:r>
    </w:p>
    <w:p w14:paraId="280A42B4" w14:textId="77777777" w:rsidR="001B5E03" w:rsidRPr="00D71CE1" w:rsidRDefault="00A108E5">
      <w:pPr>
        <w:pStyle w:val="Akapitzlist"/>
        <w:numPr>
          <w:ilvl w:val="0"/>
          <w:numId w:val="18"/>
        </w:numPr>
        <w:spacing w:after="0" w:line="240" w:lineRule="auto"/>
        <w:ind w:left="0"/>
        <w:jc w:val="both"/>
        <w:rPr>
          <w:rFonts w:ascii="Times New Roman" w:hAnsi="Times New Roman"/>
          <w:sz w:val="24"/>
          <w:szCs w:val="24"/>
        </w:rPr>
      </w:pPr>
      <w:r w:rsidRPr="00D71CE1">
        <w:rPr>
          <w:rFonts w:ascii="Times New Roman" w:hAnsi="Times New Roman"/>
          <w:sz w:val="24"/>
          <w:szCs w:val="24"/>
        </w:rPr>
        <w:t>Strony ustalają, że rozliczenie za przedmiot umowy</w:t>
      </w:r>
      <w:r w:rsidRPr="00D71CE1">
        <w:rPr>
          <w:rFonts w:ascii="Times New Roman" w:hAnsi="Times New Roman"/>
          <w:color w:val="000000"/>
          <w:sz w:val="24"/>
          <w:szCs w:val="24"/>
        </w:rPr>
        <w:t>,</w:t>
      </w:r>
      <w:r w:rsidRPr="00D71CE1">
        <w:rPr>
          <w:rFonts w:ascii="Times New Roman" w:hAnsi="Times New Roman"/>
          <w:sz w:val="24"/>
          <w:szCs w:val="24"/>
        </w:rPr>
        <w:t xml:space="preserve"> realizowane będzie fakturą końcową.</w:t>
      </w:r>
    </w:p>
    <w:p w14:paraId="2CADA944" w14:textId="69B9C62A" w:rsidR="001B5E03" w:rsidRPr="00D71CE1" w:rsidRDefault="00A108E5">
      <w:pPr>
        <w:pStyle w:val="Akapitzlist"/>
        <w:numPr>
          <w:ilvl w:val="0"/>
          <w:numId w:val="18"/>
        </w:numPr>
        <w:spacing w:after="0" w:line="240" w:lineRule="auto"/>
        <w:ind w:left="0"/>
        <w:jc w:val="both"/>
        <w:rPr>
          <w:rFonts w:ascii="Times New Roman" w:hAnsi="Times New Roman"/>
          <w:sz w:val="24"/>
          <w:szCs w:val="24"/>
        </w:rPr>
      </w:pPr>
      <w:r w:rsidRPr="00D71CE1">
        <w:rPr>
          <w:rFonts w:ascii="Times New Roman" w:hAnsi="Times New Roman"/>
          <w:sz w:val="24"/>
          <w:szCs w:val="24"/>
        </w:rPr>
        <w:lastRenderedPageBreak/>
        <w:t xml:space="preserve">Wynagrodzenie płatne będzie na podstawie zatwierdzonej przez Zamawiającego faktury VAT, przelewem na rachunek bankowy wskazany przez Wykonawcę, w terminie do 30 dni od daty </w:t>
      </w:r>
      <w:r w:rsidR="00B6790A">
        <w:rPr>
          <w:rFonts w:ascii="Times New Roman" w:hAnsi="Times New Roman"/>
          <w:sz w:val="24"/>
          <w:szCs w:val="24"/>
        </w:rPr>
        <w:t xml:space="preserve">doręczenia Zamawiającemu </w:t>
      </w:r>
      <w:r w:rsidRPr="00D71CE1">
        <w:rPr>
          <w:rFonts w:ascii="Times New Roman" w:hAnsi="Times New Roman"/>
          <w:sz w:val="24"/>
          <w:szCs w:val="24"/>
        </w:rPr>
        <w:t>wystawionej faktury.</w:t>
      </w:r>
    </w:p>
    <w:p w14:paraId="1D43602F" w14:textId="35CF8457" w:rsidR="001B5E03" w:rsidRPr="00D71CE1" w:rsidRDefault="00A108E5">
      <w:pPr>
        <w:pStyle w:val="Akapitzlist"/>
        <w:numPr>
          <w:ilvl w:val="0"/>
          <w:numId w:val="18"/>
        </w:numPr>
        <w:spacing w:after="0" w:line="240" w:lineRule="auto"/>
        <w:ind w:left="0"/>
        <w:jc w:val="both"/>
        <w:rPr>
          <w:rFonts w:ascii="Times New Roman" w:hAnsi="Times New Roman"/>
          <w:sz w:val="24"/>
          <w:szCs w:val="24"/>
        </w:rPr>
      </w:pPr>
      <w:r w:rsidRPr="00D71CE1">
        <w:rPr>
          <w:rFonts w:ascii="Times New Roman" w:hAnsi="Times New Roman"/>
          <w:sz w:val="24"/>
          <w:szCs w:val="24"/>
        </w:rPr>
        <w:t>Za datę płatności, uznaje się datę obciążenia rachunku bankowego Zamawiającego.</w:t>
      </w:r>
    </w:p>
    <w:p w14:paraId="3CCDB3AE" w14:textId="77777777" w:rsidR="001B5E03" w:rsidRPr="00D71CE1" w:rsidRDefault="00A108E5">
      <w:pPr>
        <w:pStyle w:val="Akapitzlist"/>
        <w:numPr>
          <w:ilvl w:val="0"/>
          <w:numId w:val="18"/>
        </w:numPr>
        <w:spacing w:after="0" w:line="240" w:lineRule="auto"/>
        <w:ind w:left="0"/>
        <w:jc w:val="both"/>
        <w:rPr>
          <w:rFonts w:ascii="Times New Roman" w:hAnsi="Times New Roman"/>
          <w:sz w:val="24"/>
          <w:szCs w:val="24"/>
        </w:rPr>
      </w:pPr>
      <w:r w:rsidRPr="00D71CE1">
        <w:rPr>
          <w:rFonts w:ascii="Times New Roman" w:hAnsi="Times New Roman"/>
          <w:sz w:val="24"/>
          <w:szCs w:val="24"/>
        </w:rPr>
        <w:t>Płatność końcowa, nastąpi po odbiorze końcowym, na podstawie protokołu odbioru końcowego potwierdzającego prawidłowo wykonane roboty oraz faktury zatwierdzonej przez Zamawiającego.</w:t>
      </w:r>
    </w:p>
    <w:p w14:paraId="7CD6BF92" w14:textId="46FC3FAF" w:rsidR="001B5E03" w:rsidRPr="00D71CE1" w:rsidRDefault="00A108E5" w:rsidP="00D71CE1">
      <w:pPr>
        <w:pStyle w:val="Akapitzlist"/>
        <w:numPr>
          <w:ilvl w:val="0"/>
          <w:numId w:val="18"/>
        </w:numPr>
        <w:spacing w:after="0" w:line="240" w:lineRule="auto"/>
        <w:ind w:left="0"/>
        <w:jc w:val="both"/>
        <w:rPr>
          <w:rFonts w:ascii="Times New Roman" w:hAnsi="Times New Roman"/>
          <w:sz w:val="24"/>
          <w:szCs w:val="24"/>
        </w:rPr>
      </w:pPr>
      <w:r w:rsidRPr="00D71CE1">
        <w:rPr>
          <w:rFonts w:ascii="Times New Roman" w:hAnsi="Times New Roman"/>
          <w:sz w:val="24"/>
          <w:szCs w:val="24"/>
        </w:rPr>
        <w:t>Podstawą do wystawienia faktur</w:t>
      </w:r>
      <w:r w:rsidR="00CC5BAC">
        <w:rPr>
          <w:rFonts w:ascii="Times New Roman" w:hAnsi="Times New Roman"/>
          <w:sz w:val="24"/>
          <w:szCs w:val="24"/>
        </w:rPr>
        <w:t>y</w:t>
      </w:r>
      <w:r w:rsidRPr="00D71CE1">
        <w:rPr>
          <w:rFonts w:ascii="Times New Roman" w:hAnsi="Times New Roman"/>
          <w:sz w:val="24"/>
          <w:szCs w:val="24"/>
        </w:rPr>
        <w:t xml:space="preserve"> końcowej jest bezusterkowy protokół odbioru końcowego </w:t>
      </w:r>
      <w:r w:rsidR="00B6790A">
        <w:rPr>
          <w:rFonts w:ascii="Times New Roman" w:hAnsi="Times New Roman"/>
          <w:sz w:val="24"/>
          <w:szCs w:val="24"/>
        </w:rPr>
        <w:t>wszystkich</w:t>
      </w:r>
      <w:r w:rsidRPr="00D71CE1">
        <w:rPr>
          <w:rFonts w:ascii="Times New Roman" w:hAnsi="Times New Roman"/>
          <w:sz w:val="24"/>
          <w:szCs w:val="24"/>
        </w:rPr>
        <w:t xml:space="preserve"> robót.</w:t>
      </w:r>
    </w:p>
    <w:p w14:paraId="317F7609" w14:textId="77777777" w:rsidR="001B5E03" w:rsidRPr="00D71CE1" w:rsidRDefault="001B5E03">
      <w:pPr>
        <w:spacing w:after="0" w:line="240" w:lineRule="auto"/>
        <w:jc w:val="center"/>
        <w:rPr>
          <w:rFonts w:ascii="Times New Roman" w:hAnsi="Times New Roman"/>
          <w:b/>
          <w:sz w:val="24"/>
          <w:szCs w:val="24"/>
        </w:rPr>
      </w:pPr>
    </w:p>
    <w:p w14:paraId="01DFFF5B" w14:textId="428D0859"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 xml:space="preserve">§ </w:t>
      </w:r>
      <w:r w:rsidR="0078339F">
        <w:rPr>
          <w:rFonts w:ascii="Times New Roman" w:hAnsi="Times New Roman"/>
          <w:b/>
          <w:sz w:val="24"/>
          <w:szCs w:val="24"/>
        </w:rPr>
        <w:t>6</w:t>
      </w:r>
    </w:p>
    <w:p w14:paraId="0953EF7F" w14:textId="77777777"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Odbiory</w:t>
      </w:r>
    </w:p>
    <w:p w14:paraId="012F448B" w14:textId="32FC1152" w:rsidR="001B5E03" w:rsidRPr="00D71CE1" w:rsidRDefault="00A108E5" w:rsidP="0093539D">
      <w:pPr>
        <w:spacing w:after="0" w:line="240" w:lineRule="auto"/>
        <w:rPr>
          <w:rFonts w:ascii="Times New Roman" w:hAnsi="Times New Roman"/>
          <w:sz w:val="24"/>
          <w:szCs w:val="24"/>
        </w:rPr>
      </w:pPr>
      <w:r w:rsidRPr="00D71CE1">
        <w:rPr>
          <w:rFonts w:ascii="Times New Roman" w:hAnsi="Times New Roman"/>
          <w:sz w:val="24"/>
          <w:szCs w:val="24"/>
        </w:rPr>
        <w:t>1. Strony ustalają, że będ</w:t>
      </w:r>
      <w:r w:rsidR="00B6790A">
        <w:rPr>
          <w:rFonts w:ascii="Times New Roman" w:hAnsi="Times New Roman"/>
          <w:sz w:val="24"/>
          <w:szCs w:val="24"/>
        </w:rPr>
        <w:t xml:space="preserve">zie </w:t>
      </w:r>
      <w:r w:rsidRPr="00D71CE1">
        <w:rPr>
          <w:rFonts w:ascii="Times New Roman" w:hAnsi="Times New Roman"/>
          <w:sz w:val="24"/>
          <w:szCs w:val="24"/>
        </w:rPr>
        <w:t>stosowan</w:t>
      </w:r>
      <w:r w:rsidR="00B6790A">
        <w:rPr>
          <w:rFonts w:ascii="Times New Roman" w:hAnsi="Times New Roman"/>
          <w:sz w:val="24"/>
          <w:szCs w:val="24"/>
        </w:rPr>
        <w:t>y</w:t>
      </w:r>
      <w:r w:rsidRPr="00D71CE1">
        <w:rPr>
          <w:rFonts w:ascii="Times New Roman" w:hAnsi="Times New Roman"/>
          <w:sz w:val="24"/>
          <w:szCs w:val="24"/>
        </w:rPr>
        <w:t xml:space="preserve"> odbiór końcowy. </w:t>
      </w:r>
    </w:p>
    <w:p w14:paraId="0D654617" w14:textId="2CE6A5EF" w:rsidR="001B5E03" w:rsidRPr="00D71CE1" w:rsidRDefault="00A108E5">
      <w:pPr>
        <w:pStyle w:val="Akapitzlist"/>
        <w:numPr>
          <w:ilvl w:val="0"/>
          <w:numId w:val="19"/>
        </w:numPr>
        <w:spacing w:after="0" w:line="240" w:lineRule="auto"/>
        <w:jc w:val="both"/>
        <w:rPr>
          <w:rFonts w:ascii="Times New Roman" w:hAnsi="Times New Roman"/>
          <w:sz w:val="24"/>
          <w:szCs w:val="24"/>
        </w:rPr>
      </w:pPr>
      <w:r w:rsidRPr="00D71CE1">
        <w:rPr>
          <w:rFonts w:ascii="Times New Roman" w:hAnsi="Times New Roman"/>
          <w:sz w:val="24"/>
          <w:szCs w:val="24"/>
        </w:rPr>
        <w:t>Wykonawca zgłasza Zamawiającemu gotowość do odbioru końcowego robót</w:t>
      </w:r>
      <w:r w:rsidRPr="00D71CE1">
        <w:rPr>
          <w:rFonts w:ascii="Times New Roman" w:hAnsi="Times New Roman"/>
          <w:color w:val="000000"/>
          <w:sz w:val="24"/>
          <w:szCs w:val="24"/>
        </w:rPr>
        <w:t>,</w:t>
      </w:r>
      <w:r w:rsidRPr="00D71CE1">
        <w:rPr>
          <w:rFonts w:ascii="Times New Roman" w:hAnsi="Times New Roman"/>
          <w:sz w:val="24"/>
          <w:szCs w:val="24"/>
        </w:rPr>
        <w:t xml:space="preserve"> pisemnie na adres Zamawiającego ze wskazaniem daty zakończenia robót. </w:t>
      </w:r>
    </w:p>
    <w:p w14:paraId="013E9FAD" w14:textId="0E17B8E8" w:rsidR="001B5E03" w:rsidRPr="00D71CE1" w:rsidRDefault="00A108E5">
      <w:pPr>
        <w:pStyle w:val="Akapitzlist"/>
        <w:numPr>
          <w:ilvl w:val="0"/>
          <w:numId w:val="19"/>
        </w:numPr>
        <w:spacing w:after="0" w:line="240" w:lineRule="auto"/>
        <w:jc w:val="both"/>
        <w:rPr>
          <w:rFonts w:ascii="Times New Roman" w:hAnsi="Times New Roman"/>
          <w:sz w:val="24"/>
          <w:szCs w:val="24"/>
        </w:rPr>
      </w:pPr>
      <w:r w:rsidRPr="00D71CE1">
        <w:rPr>
          <w:rFonts w:ascii="Times New Roman" w:hAnsi="Times New Roman"/>
          <w:sz w:val="24"/>
          <w:szCs w:val="24"/>
        </w:rPr>
        <w:t xml:space="preserve">Zamawiający wyznaczy termin i rozpocznie odbiór </w:t>
      </w:r>
      <w:r w:rsidR="00B6790A">
        <w:rPr>
          <w:rFonts w:ascii="Times New Roman" w:hAnsi="Times New Roman"/>
          <w:sz w:val="24"/>
          <w:szCs w:val="24"/>
        </w:rPr>
        <w:t xml:space="preserve">końcowy </w:t>
      </w:r>
      <w:r w:rsidRPr="00D71CE1">
        <w:rPr>
          <w:rFonts w:ascii="Times New Roman" w:hAnsi="Times New Roman"/>
          <w:sz w:val="24"/>
          <w:szCs w:val="24"/>
        </w:rPr>
        <w:t xml:space="preserve">przedmiotu </w:t>
      </w:r>
      <w:r w:rsidR="00B6790A">
        <w:rPr>
          <w:rFonts w:ascii="Times New Roman" w:hAnsi="Times New Roman"/>
          <w:sz w:val="24"/>
          <w:szCs w:val="24"/>
        </w:rPr>
        <w:t>umowy</w:t>
      </w:r>
      <w:r w:rsidRPr="00D71CE1">
        <w:rPr>
          <w:rFonts w:ascii="Times New Roman" w:hAnsi="Times New Roman"/>
          <w:sz w:val="24"/>
          <w:szCs w:val="24"/>
        </w:rPr>
        <w:t xml:space="preserve"> w terminie do 14 dni od daty zawiadomienia go o osiągnięciu gotowości do odbioru, zawiadamiając o tym Wykonawcę. </w:t>
      </w:r>
    </w:p>
    <w:p w14:paraId="5A805B1E" w14:textId="77777777" w:rsidR="001B5E03" w:rsidRPr="00D71CE1" w:rsidRDefault="00A108E5">
      <w:pPr>
        <w:pStyle w:val="Akapitzlist"/>
        <w:numPr>
          <w:ilvl w:val="0"/>
          <w:numId w:val="19"/>
        </w:numPr>
        <w:spacing w:after="0" w:line="240" w:lineRule="auto"/>
        <w:jc w:val="both"/>
        <w:rPr>
          <w:rFonts w:ascii="Times New Roman" w:hAnsi="Times New Roman"/>
          <w:sz w:val="24"/>
          <w:szCs w:val="24"/>
        </w:rPr>
      </w:pPr>
      <w:r w:rsidRPr="00D71CE1">
        <w:rPr>
          <w:rFonts w:ascii="Times New Roman" w:hAnsi="Times New Roman"/>
          <w:sz w:val="24"/>
          <w:szCs w:val="24"/>
        </w:rPr>
        <w:t xml:space="preserve">Zakończenie prac komisji odbioru spisaniem protokołu bezusterkowego odbioru jest równoznaczne z potwierdzeniem terminu zakończenia robót, określonym przez Wykonawcę w powiadomieniu o gotowości odbioru robót. </w:t>
      </w:r>
    </w:p>
    <w:p w14:paraId="09B58040" w14:textId="77777777" w:rsidR="001B5E03" w:rsidRPr="00D71CE1" w:rsidRDefault="001B5E03">
      <w:pPr>
        <w:spacing w:after="0" w:line="240" w:lineRule="auto"/>
        <w:jc w:val="center"/>
        <w:rPr>
          <w:rFonts w:ascii="Times New Roman" w:hAnsi="Times New Roman"/>
          <w:b/>
          <w:sz w:val="24"/>
          <w:szCs w:val="24"/>
        </w:rPr>
      </w:pPr>
    </w:p>
    <w:p w14:paraId="1305BCDE" w14:textId="2D296F5E"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 xml:space="preserve">§ </w:t>
      </w:r>
      <w:r w:rsidR="0078339F">
        <w:rPr>
          <w:rFonts w:ascii="Times New Roman" w:hAnsi="Times New Roman"/>
          <w:b/>
          <w:sz w:val="24"/>
          <w:szCs w:val="24"/>
        </w:rPr>
        <w:t>7</w:t>
      </w:r>
    </w:p>
    <w:p w14:paraId="5E2B4B2A" w14:textId="77777777"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Kary umowne.</w:t>
      </w:r>
    </w:p>
    <w:p w14:paraId="3DEF8524" w14:textId="7741F10A" w:rsidR="001B5E03" w:rsidRPr="00D71CE1" w:rsidRDefault="00A108E5" w:rsidP="003D506A">
      <w:pPr>
        <w:numPr>
          <w:ilvl w:val="0"/>
          <w:numId w:val="21"/>
        </w:numPr>
        <w:spacing w:after="0" w:line="240" w:lineRule="auto"/>
        <w:ind w:left="284" w:hanging="284"/>
        <w:jc w:val="both"/>
        <w:rPr>
          <w:rFonts w:ascii="Times New Roman" w:hAnsi="Times New Roman"/>
          <w:sz w:val="24"/>
          <w:szCs w:val="24"/>
        </w:rPr>
      </w:pPr>
      <w:r w:rsidRPr="00D71CE1">
        <w:rPr>
          <w:rFonts w:ascii="Times New Roman" w:hAnsi="Times New Roman"/>
          <w:sz w:val="24"/>
          <w:szCs w:val="24"/>
        </w:rPr>
        <w:t>Strony postanawiają, że obowiązującą je formą odszkodowania są kary umowne</w:t>
      </w:r>
      <w:r w:rsidR="005A52B6">
        <w:rPr>
          <w:rFonts w:ascii="Times New Roman" w:hAnsi="Times New Roman"/>
          <w:sz w:val="24"/>
          <w:szCs w:val="24"/>
        </w:rPr>
        <w:t>, z</w:t>
      </w:r>
      <w:r w:rsidR="003D506A">
        <w:rPr>
          <w:rFonts w:ascii="Times New Roman" w:hAnsi="Times New Roman"/>
          <w:sz w:val="24"/>
          <w:szCs w:val="24"/>
        </w:rPr>
        <w:t> </w:t>
      </w:r>
      <w:r w:rsidR="005A52B6">
        <w:rPr>
          <w:rFonts w:ascii="Times New Roman" w:hAnsi="Times New Roman"/>
          <w:sz w:val="24"/>
          <w:szCs w:val="24"/>
        </w:rPr>
        <w:t>zastrzeżeniem ust.4.</w:t>
      </w:r>
    </w:p>
    <w:p w14:paraId="28D38BB9" w14:textId="77777777" w:rsidR="001B5E03" w:rsidRPr="00D71CE1" w:rsidRDefault="00A108E5">
      <w:pPr>
        <w:numPr>
          <w:ilvl w:val="0"/>
          <w:numId w:val="21"/>
        </w:numPr>
        <w:spacing w:after="0" w:line="240" w:lineRule="auto"/>
        <w:ind w:left="0" w:firstLine="0"/>
        <w:jc w:val="both"/>
        <w:rPr>
          <w:rFonts w:ascii="Times New Roman" w:hAnsi="Times New Roman"/>
          <w:sz w:val="24"/>
          <w:szCs w:val="24"/>
        </w:rPr>
      </w:pPr>
      <w:r w:rsidRPr="00D71CE1">
        <w:rPr>
          <w:rFonts w:ascii="Times New Roman" w:hAnsi="Times New Roman"/>
          <w:sz w:val="24"/>
          <w:szCs w:val="24"/>
        </w:rPr>
        <w:t>Wykonawca zapłaci Zamawiającemu kary umowne:</w:t>
      </w:r>
    </w:p>
    <w:p w14:paraId="56A40349" w14:textId="159208FF" w:rsidR="001B5E03" w:rsidRPr="00D71CE1" w:rsidRDefault="00A108E5">
      <w:pPr>
        <w:numPr>
          <w:ilvl w:val="1"/>
          <w:numId w:val="21"/>
        </w:numPr>
        <w:spacing w:after="0" w:line="240" w:lineRule="auto"/>
        <w:jc w:val="both"/>
        <w:rPr>
          <w:rFonts w:ascii="Times New Roman" w:hAnsi="Times New Roman"/>
          <w:sz w:val="24"/>
          <w:szCs w:val="24"/>
        </w:rPr>
      </w:pPr>
      <w:r w:rsidRPr="00D71CE1">
        <w:rPr>
          <w:rFonts w:ascii="Times New Roman" w:hAnsi="Times New Roman"/>
          <w:sz w:val="24"/>
          <w:szCs w:val="24"/>
        </w:rPr>
        <w:t>za zwłokę w oddaniu Zamawiającemu przedmiotu umowy</w:t>
      </w:r>
      <w:r w:rsidR="005A52B6">
        <w:rPr>
          <w:rFonts w:ascii="Times New Roman" w:hAnsi="Times New Roman"/>
          <w:sz w:val="24"/>
          <w:szCs w:val="24"/>
        </w:rPr>
        <w:t xml:space="preserve"> </w:t>
      </w:r>
      <w:r w:rsidRPr="00D71CE1">
        <w:rPr>
          <w:rFonts w:ascii="Times New Roman" w:hAnsi="Times New Roman"/>
          <w:sz w:val="24"/>
          <w:szCs w:val="24"/>
        </w:rPr>
        <w:t xml:space="preserve">– w wysokości 0,2 % kwoty wynagrodzenia brutto, o którym mowa w § </w:t>
      </w:r>
      <w:r w:rsidR="0078339F">
        <w:rPr>
          <w:rFonts w:ascii="Times New Roman" w:hAnsi="Times New Roman"/>
          <w:sz w:val="24"/>
          <w:szCs w:val="24"/>
        </w:rPr>
        <w:t>4</w:t>
      </w:r>
      <w:r w:rsidRPr="00D71CE1">
        <w:rPr>
          <w:rFonts w:ascii="Times New Roman" w:hAnsi="Times New Roman"/>
          <w:sz w:val="24"/>
          <w:szCs w:val="24"/>
        </w:rPr>
        <w:t xml:space="preserve"> ust. 1, za każdy dzień zwłoki, licząc od dnia następnego, w którym upłynął termin wykonania przedmiotu umowy, wynikający z</w:t>
      </w:r>
      <w:r w:rsidR="005A52B6">
        <w:rPr>
          <w:rFonts w:ascii="Times New Roman" w:hAnsi="Times New Roman"/>
          <w:sz w:val="24"/>
          <w:szCs w:val="24"/>
        </w:rPr>
        <w:t xml:space="preserve"> </w:t>
      </w:r>
      <w:r w:rsidR="005A52B6" w:rsidRPr="005A52B6">
        <w:rPr>
          <w:rFonts w:ascii="Times New Roman" w:hAnsi="Times New Roman"/>
          <w:bCs/>
          <w:sz w:val="24"/>
          <w:szCs w:val="24"/>
        </w:rPr>
        <w:t>§</w:t>
      </w:r>
      <w:r w:rsidRPr="00D71CE1">
        <w:rPr>
          <w:rFonts w:ascii="Times New Roman" w:hAnsi="Times New Roman"/>
          <w:sz w:val="24"/>
          <w:szCs w:val="24"/>
        </w:rPr>
        <w:t xml:space="preserve"> </w:t>
      </w:r>
      <w:r w:rsidR="005A52B6">
        <w:rPr>
          <w:rFonts w:ascii="Times New Roman" w:hAnsi="Times New Roman"/>
          <w:sz w:val="24"/>
          <w:szCs w:val="24"/>
        </w:rPr>
        <w:t xml:space="preserve">2 ust. 1 </w:t>
      </w:r>
      <w:r w:rsidRPr="00D71CE1">
        <w:rPr>
          <w:rFonts w:ascii="Times New Roman" w:hAnsi="Times New Roman"/>
          <w:sz w:val="24"/>
          <w:szCs w:val="24"/>
        </w:rPr>
        <w:t>umowy.</w:t>
      </w:r>
    </w:p>
    <w:p w14:paraId="6D1EE182" w14:textId="7E721E3B" w:rsidR="001B5E03" w:rsidRPr="00D71CE1" w:rsidRDefault="00A108E5">
      <w:pPr>
        <w:numPr>
          <w:ilvl w:val="1"/>
          <w:numId w:val="21"/>
        </w:numPr>
        <w:spacing w:after="0" w:line="240" w:lineRule="auto"/>
        <w:jc w:val="both"/>
        <w:rPr>
          <w:rFonts w:ascii="Times New Roman" w:hAnsi="Times New Roman"/>
          <w:sz w:val="24"/>
          <w:szCs w:val="24"/>
        </w:rPr>
      </w:pPr>
      <w:r w:rsidRPr="00D71CE1">
        <w:rPr>
          <w:rFonts w:ascii="Times New Roman" w:hAnsi="Times New Roman"/>
          <w:sz w:val="24"/>
          <w:szCs w:val="24"/>
        </w:rPr>
        <w:t xml:space="preserve">za zwłokę w usunięciu usterek lub wad stwierdzonych przy odbiorze, w okresie gwarancji lub rękojmi – w wysokości 0,2 % kwoty wynagrodzenia brutto, o którym mowa w § </w:t>
      </w:r>
      <w:r w:rsidR="0078339F">
        <w:rPr>
          <w:rFonts w:ascii="Times New Roman" w:hAnsi="Times New Roman"/>
          <w:sz w:val="24"/>
          <w:szCs w:val="24"/>
        </w:rPr>
        <w:t>4</w:t>
      </w:r>
      <w:r w:rsidRPr="00D71CE1">
        <w:rPr>
          <w:rFonts w:ascii="Times New Roman" w:hAnsi="Times New Roman"/>
          <w:sz w:val="24"/>
          <w:szCs w:val="24"/>
        </w:rPr>
        <w:t xml:space="preserve"> ust. 1, za każdy dzień zwłoki, licząc od dnia następnego, w którym upłynął termin wyznaczony na usunięcie usterek lub wad, </w:t>
      </w:r>
    </w:p>
    <w:p w14:paraId="1BA53DE4" w14:textId="5C965DA1" w:rsidR="001B5E03" w:rsidRPr="00D71CE1" w:rsidRDefault="00A108E5">
      <w:pPr>
        <w:numPr>
          <w:ilvl w:val="1"/>
          <w:numId w:val="21"/>
        </w:numPr>
        <w:spacing w:after="0" w:line="240" w:lineRule="auto"/>
        <w:jc w:val="both"/>
        <w:rPr>
          <w:rFonts w:ascii="Times New Roman" w:hAnsi="Times New Roman"/>
          <w:sz w:val="24"/>
          <w:szCs w:val="24"/>
        </w:rPr>
      </w:pPr>
      <w:r w:rsidRPr="00D71CE1">
        <w:rPr>
          <w:rFonts w:ascii="Times New Roman" w:hAnsi="Times New Roman"/>
          <w:sz w:val="24"/>
          <w:szCs w:val="24"/>
        </w:rPr>
        <w:t>za odstąpienie od umowy z przyczyn leżących po stronie Wykonawcy, przez co rozumie się także nieprzystąpienie przez Wykonawcę do jej wykonania – w wysokości 10 % kwoty wynagrodzenia brutto</w:t>
      </w:r>
      <w:r w:rsidR="005A52B6">
        <w:rPr>
          <w:rFonts w:ascii="Times New Roman" w:hAnsi="Times New Roman"/>
          <w:sz w:val="24"/>
          <w:szCs w:val="24"/>
        </w:rPr>
        <w:t xml:space="preserve">, o którym mowa w </w:t>
      </w:r>
      <w:r w:rsidR="005A52B6" w:rsidRPr="005A52B6">
        <w:rPr>
          <w:rFonts w:ascii="Times New Roman" w:hAnsi="Times New Roman"/>
          <w:bCs/>
          <w:sz w:val="24"/>
          <w:szCs w:val="24"/>
        </w:rPr>
        <w:t>§</w:t>
      </w:r>
      <w:r w:rsidR="00CC5BAC">
        <w:rPr>
          <w:rFonts w:ascii="Times New Roman" w:hAnsi="Times New Roman"/>
          <w:sz w:val="24"/>
          <w:szCs w:val="24"/>
        </w:rPr>
        <w:t xml:space="preserve"> </w:t>
      </w:r>
      <w:r w:rsidR="005A52B6">
        <w:rPr>
          <w:rFonts w:ascii="Times New Roman" w:hAnsi="Times New Roman"/>
          <w:sz w:val="24"/>
          <w:szCs w:val="24"/>
        </w:rPr>
        <w:t xml:space="preserve">4 ust. 1. </w:t>
      </w:r>
      <w:r w:rsidRPr="00D71CE1">
        <w:rPr>
          <w:rFonts w:ascii="Times New Roman" w:hAnsi="Times New Roman"/>
          <w:sz w:val="24"/>
          <w:szCs w:val="24"/>
        </w:rPr>
        <w:t>Zamawiający zachowuje w tym przypadku prawo do roszczeń z tytułu rękojmi i gwarancji do prac dotychczas wykonanych, na co Wykonawca wyraża zgodę.</w:t>
      </w:r>
    </w:p>
    <w:p w14:paraId="2D4422CE" w14:textId="77777777" w:rsidR="001B5E03" w:rsidRPr="00D71CE1" w:rsidRDefault="00A108E5">
      <w:pPr>
        <w:numPr>
          <w:ilvl w:val="0"/>
          <w:numId w:val="21"/>
        </w:numPr>
        <w:spacing w:after="0" w:line="240" w:lineRule="auto"/>
        <w:ind w:left="0" w:firstLine="0"/>
        <w:jc w:val="both"/>
        <w:rPr>
          <w:rFonts w:ascii="Times New Roman" w:hAnsi="Times New Roman"/>
          <w:sz w:val="24"/>
          <w:szCs w:val="24"/>
        </w:rPr>
      </w:pPr>
      <w:r w:rsidRPr="00D71CE1">
        <w:rPr>
          <w:rFonts w:ascii="Times New Roman" w:hAnsi="Times New Roman"/>
          <w:sz w:val="24"/>
          <w:szCs w:val="24"/>
        </w:rPr>
        <w:t>Zamawiający zapłaci Wykonawcy kary umowne:</w:t>
      </w:r>
    </w:p>
    <w:p w14:paraId="29F7FD8C" w14:textId="77777777" w:rsidR="001B5E03" w:rsidRPr="00D71CE1" w:rsidRDefault="00A108E5">
      <w:pPr>
        <w:numPr>
          <w:ilvl w:val="1"/>
          <w:numId w:val="21"/>
        </w:numPr>
        <w:spacing w:after="0" w:line="240" w:lineRule="auto"/>
        <w:jc w:val="both"/>
        <w:rPr>
          <w:rFonts w:ascii="Times New Roman" w:hAnsi="Times New Roman"/>
          <w:sz w:val="24"/>
          <w:szCs w:val="24"/>
        </w:rPr>
      </w:pPr>
      <w:r w:rsidRPr="00D71CE1">
        <w:rPr>
          <w:rFonts w:ascii="Times New Roman" w:hAnsi="Times New Roman"/>
          <w:sz w:val="24"/>
          <w:szCs w:val="24"/>
        </w:rPr>
        <w:t xml:space="preserve">za uniemożliwienie rozpoczęcia lub spowodowanie przerwy w wykonaniu umowy z   </w:t>
      </w:r>
    </w:p>
    <w:p w14:paraId="29C6ACFE" w14:textId="32693684" w:rsidR="001B5E03" w:rsidRPr="00D71CE1" w:rsidRDefault="00A108E5">
      <w:pPr>
        <w:spacing w:after="0" w:line="240" w:lineRule="auto"/>
        <w:ind w:left="708"/>
        <w:jc w:val="both"/>
        <w:rPr>
          <w:rFonts w:ascii="Times New Roman" w:hAnsi="Times New Roman"/>
          <w:sz w:val="24"/>
          <w:szCs w:val="24"/>
        </w:rPr>
      </w:pPr>
      <w:r w:rsidRPr="00D71CE1">
        <w:rPr>
          <w:rFonts w:ascii="Times New Roman" w:hAnsi="Times New Roman"/>
          <w:sz w:val="24"/>
          <w:szCs w:val="24"/>
        </w:rPr>
        <w:t xml:space="preserve">przyczyn leżących po stronie Zamawiającego przez okres dłuższy niż 10 dni roboczych– w wysokości 0,2 % kwoty wynagrodzenia brutto, o którym mowa w § </w:t>
      </w:r>
      <w:r w:rsidR="0078339F">
        <w:rPr>
          <w:rFonts w:ascii="Times New Roman" w:hAnsi="Times New Roman"/>
          <w:sz w:val="24"/>
          <w:szCs w:val="24"/>
        </w:rPr>
        <w:t>4</w:t>
      </w:r>
      <w:r w:rsidRPr="00D71CE1">
        <w:rPr>
          <w:rFonts w:ascii="Times New Roman" w:hAnsi="Times New Roman"/>
          <w:sz w:val="24"/>
          <w:szCs w:val="24"/>
        </w:rPr>
        <w:t xml:space="preserve"> ust. 1, za każdy dzień uniemożliwienia rozpoczęcia lub przerwy,</w:t>
      </w:r>
    </w:p>
    <w:p w14:paraId="45E74A8A" w14:textId="2DBC7209" w:rsidR="001B5E03" w:rsidRPr="00D71CE1" w:rsidRDefault="00A108E5">
      <w:pPr>
        <w:numPr>
          <w:ilvl w:val="1"/>
          <w:numId w:val="21"/>
        </w:numPr>
        <w:spacing w:after="0" w:line="240" w:lineRule="auto"/>
        <w:jc w:val="both"/>
        <w:rPr>
          <w:rFonts w:ascii="Times New Roman" w:hAnsi="Times New Roman"/>
          <w:sz w:val="24"/>
          <w:szCs w:val="24"/>
        </w:rPr>
      </w:pPr>
      <w:r w:rsidRPr="00D71CE1">
        <w:rPr>
          <w:rFonts w:ascii="Times New Roman" w:hAnsi="Times New Roman"/>
          <w:sz w:val="24"/>
          <w:szCs w:val="24"/>
        </w:rPr>
        <w:t xml:space="preserve">za zwłokę w przeprowadzeniu odbioru z przyczyn leżących po stronie Zamawiającego – w wysokości 0,2 % kwoty wynagrodzenia brutto, o którym mowa w § </w:t>
      </w:r>
      <w:r w:rsidR="0078339F">
        <w:rPr>
          <w:rFonts w:ascii="Times New Roman" w:hAnsi="Times New Roman"/>
          <w:sz w:val="24"/>
          <w:szCs w:val="24"/>
        </w:rPr>
        <w:t>4</w:t>
      </w:r>
      <w:r w:rsidRPr="00D71CE1">
        <w:rPr>
          <w:rFonts w:ascii="Times New Roman" w:hAnsi="Times New Roman"/>
          <w:sz w:val="24"/>
          <w:szCs w:val="24"/>
        </w:rPr>
        <w:t xml:space="preserve"> ust. 1, za każdy dzień zwłoki, licząc od następnego dnia po terminie, w którym odbiór miał być dokonany,</w:t>
      </w:r>
    </w:p>
    <w:p w14:paraId="552367CC" w14:textId="1D6A60B5" w:rsidR="001B5E03" w:rsidRPr="00D71CE1" w:rsidRDefault="00A108E5">
      <w:pPr>
        <w:numPr>
          <w:ilvl w:val="1"/>
          <w:numId w:val="21"/>
        </w:numPr>
        <w:spacing w:after="0" w:line="240" w:lineRule="auto"/>
        <w:jc w:val="both"/>
        <w:rPr>
          <w:rFonts w:ascii="Times New Roman" w:hAnsi="Times New Roman"/>
          <w:sz w:val="24"/>
          <w:szCs w:val="24"/>
        </w:rPr>
      </w:pPr>
      <w:r w:rsidRPr="00D71CE1">
        <w:rPr>
          <w:rFonts w:ascii="Times New Roman" w:hAnsi="Times New Roman"/>
          <w:sz w:val="24"/>
          <w:szCs w:val="24"/>
        </w:rPr>
        <w:lastRenderedPageBreak/>
        <w:t xml:space="preserve">za odstąpienie od umowy z winy Zamawiającego, w wysokości 10 % kwoty wynagrodzenia brutto, o którym mowa w § </w:t>
      </w:r>
      <w:r w:rsidR="0078339F">
        <w:rPr>
          <w:rFonts w:ascii="Times New Roman" w:hAnsi="Times New Roman"/>
          <w:sz w:val="24"/>
          <w:szCs w:val="24"/>
        </w:rPr>
        <w:t>4</w:t>
      </w:r>
      <w:r w:rsidRPr="00D71CE1">
        <w:rPr>
          <w:rFonts w:ascii="Times New Roman" w:hAnsi="Times New Roman"/>
          <w:sz w:val="24"/>
          <w:szCs w:val="24"/>
        </w:rPr>
        <w:t xml:space="preserve"> ust. 1. Zamawiający zachowuje prawo do roszczeń z tytułu rękojmi i gwarancji dla robót wykonanych do dnia odstąpienia.</w:t>
      </w:r>
    </w:p>
    <w:p w14:paraId="4A51EAE1" w14:textId="77777777" w:rsidR="001B5E03" w:rsidRPr="00D71CE1" w:rsidRDefault="00A108E5">
      <w:pPr>
        <w:numPr>
          <w:ilvl w:val="0"/>
          <w:numId w:val="21"/>
        </w:numPr>
        <w:spacing w:after="0" w:line="240" w:lineRule="auto"/>
        <w:jc w:val="both"/>
        <w:rPr>
          <w:rFonts w:ascii="Times New Roman" w:hAnsi="Times New Roman"/>
          <w:sz w:val="24"/>
          <w:szCs w:val="24"/>
        </w:rPr>
      </w:pPr>
      <w:r w:rsidRPr="00D71CE1">
        <w:rPr>
          <w:rFonts w:ascii="Times New Roman" w:hAnsi="Times New Roman"/>
          <w:sz w:val="24"/>
          <w:szCs w:val="24"/>
        </w:rPr>
        <w:t>Strony zastrzegają sobie prawo do odszkodowania uzupełniającego, przenoszącego wysokość kar umownych do wysokości rzeczywiście poniesionej szkody, na zasadach ogólnych kodeksu cywilnego.</w:t>
      </w:r>
    </w:p>
    <w:p w14:paraId="43AC978C" w14:textId="23A38BD7" w:rsidR="001B5E03" w:rsidRPr="00DD17C7" w:rsidRDefault="00A108E5">
      <w:pPr>
        <w:numPr>
          <w:ilvl w:val="0"/>
          <w:numId w:val="21"/>
        </w:numPr>
        <w:spacing w:after="0" w:line="240" w:lineRule="auto"/>
        <w:jc w:val="both"/>
        <w:rPr>
          <w:rFonts w:ascii="Times New Roman" w:hAnsi="Times New Roman"/>
          <w:sz w:val="24"/>
          <w:szCs w:val="24"/>
        </w:rPr>
      </w:pPr>
      <w:r w:rsidRPr="00D71CE1">
        <w:rPr>
          <w:rFonts w:ascii="Times New Roman" w:eastAsia="Times" w:hAnsi="Times New Roman"/>
          <w:sz w:val="24"/>
          <w:szCs w:val="24"/>
        </w:rPr>
        <w:t xml:space="preserve">Łączna maksymalna wysokość kar umownych, których mogą dochodzić Strony nie może przekroczyć 30% wynagrodzenia, o którym mowa w § </w:t>
      </w:r>
      <w:r w:rsidR="0078339F">
        <w:rPr>
          <w:rFonts w:ascii="Times New Roman" w:eastAsia="Times" w:hAnsi="Times New Roman"/>
          <w:sz w:val="24"/>
          <w:szCs w:val="24"/>
        </w:rPr>
        <w:t>4</w:t>
      </w:r>
      <w:r w:rsidRPr="00D71CE1">
        <w:rPr>
          <w:rFonts w:ascii="Times New Roman" w:eastAsia="Times" w:hAnsi="Times New Roman"/>
          <w:sz w:val="24"/>
          <w:szCs w:val="24"/>
        </w:rPr>
        <w:t xml:space="preserve"> ust. 1.</w:t>
      </w:r>
    </w:p>
    <w:p w14:paraId="4F3EBF95" w14:textId="77777777" w:rsidR="001B5E03" w:rsidRPr="00D71CE1" w:rsidRDefault="001B5E03">
      <w:pPr>
        <w:spacing w:after="0" w:line="240" w:lineRule="auto"/>
        <w:jc w:val="center"/>
        <w:rPr>
          <w:rFonts w:ascii="Times New Roman" w:hAnsi="Times New Roman"/>
          <w:b/>
          <w:sz w:val="24"/>
          <w:szCs w:val="24"/>
        </w:rPr>
      </w:pPr>
    </w:p>
    <w:p w14:paraId="35489C48" w14:textId="15EA2A72"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 xml:space="preserve">§ </w:t>
      </w:r>
      <w:r w:rsidR="0078339F">
        <w:rPr>
          <w:rFonts w:ascii="Times New Roman" w:hAnsi="Times New Roman"/>
          <w:b/>
          <w:sz w:val="24"/>
          <w:szCs w:val="24"/>
        </w:rPr>
        <w:t>8</w:t>
      </w:r>
    </w:p>
    <w:p w14:paraId="3DA0583D" w14:textId="77777777"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Odstąpienie od umowy</w:t>
      </w:r>
    </w:p>
    <w:p w14:paraId="4215ED50" w14:textId="0B043E1C" w:rsidR="001B5E03" w:rsidRPr="00D71CE1" w:rsidRDefault="00A108E5" w:rsidP="00CC5BAC">
      <w:pPr>
        <w:pStyle w:val="Akapitzlist"/>
        <w:numPr>
          <w:ilvl w:val="0"/>
          <w:numId w:val="40"/>
        </w:numPr>
        <w:tabs>
          <w:tab w:val="left" w:pos="0"/>
        </w:tabs>
        <w:spacing w:after="0" w:line="240" w:lineRule="auto"/>
        <w:ind w:left="426"/>
        <w:jc w:val="both"/>
        <w:rPr>
          <w:rFonts w:ascii="Times New Roman" w:hAnsi="Times New Roman"/>
          <w:sz w:val="24"/>
          <w:szCs w:val="24"/>
        </w:rPr>
      </w:pPr>
      <w:r w:rsidRPr="00D71CE1">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w:t>
      </w:r>
      <w:r w:rsidR="0087341D" w:rsidRPr="00D71CE1">
        <w:rPr>
          <w:rFonts w:ascii="Times New Roman" w:hAnsi="Times New Roman"/>
          <w:sz w:val="24"/>
          <w:szCs w:val="24"/>
        </w:rPr>
        <w:t>14</w:t>
      </w:r>
      <w:r w:rsidRPr="00D71CE1">
        <w:rPr>
          <w:rFonts w:ascii="Times New Roman" w:hAnsi="Times New Roman"/>
          <w:sz w:val="24"/>
          <w:szCs w:val="24"/>
        </w:rPr>
        <w:t xml:space="preserve"> dni od powzięcia wiadomości o tych okolicznościach, w tym przypadku Wykonawca może żądać wyłącznie wynagrodzenia należnego z tytułu wykonania części umowy.</w:t>
      </w:r>
    </w:p>
    <w:p w14:paraId="5A263C2B" w14:textId="77777777" w:rsidR="00CC5BAC" w:rsidRPr="00CC5BAC" w:rsidRDefault="00A108E5" w:rsidP="00CC5BAC">
      <w:pPr>
        <w:pStyle w:val="Akapitzlist"/>
        <w:numPr>
          <w:ilvl w:val="0"/>
          <w:numId w:val="40"/>
        </w:numPr>
        <w:spacing w:after="0" w:line="240" w:lineRule="auto"/>
        <w:ind w:left="426"/>
        <w:jc w:val="both"/>
        <w:rPr>
          <w:rFonts w:ascii="Times New Roman" w:hAnsi="Times New Roman"/>
          <w:sz w:val="24"/>
          <w:szCs w:val="24"/>
        </w:rPr>
      </w:pPr>
      <w:r w:rsidRPr="00CC5BAC">
        <w:rPr>
          <w:rFonts w:ascii="Times New Roman" w:hAnsi="Times New Roman"/>
          <w:bCs/>
          <w:sz w:val="24"/>
          <w:szCs w:val="24"/>
          <w:lang w:eastAsia="ar-SA"/>
        </w:rPr>
        <w:t>Wykonawca udziela gwarancji jakości w zakresie określonym w umowie na część robót</w:t>
      </w:r>
      <w:r w:rsidR="00CC5BAC" w:rsidRPr="00CC5BAC">
        <w:rPr>
          <w:rFonts w:ascii="Times New Roman" w:hAnsi="Times New Roman"/>
          <w:bCs/>
          <w:sz w:val="24"/>
          <w:szCs w:val="24"/>
          <w:lang w:eastAsia="ar-SA"/>
        </w:rPr>
        <w:t xml:space="preserve"> </w:t>
      </w:r>
      <w:r w:rsidRPr="00CC5BAC">
        <w:rPr>
          <w:rFonts w:ascii="Times New Roman" w:hAnsi="Times New Roman"/>
          <w:bCs/>
          <w:sz w:val="24"/>
          <w:szCs w:val="24"/>
          <w:lang w:eastAsia="ar-SA"/>
        </w:rPr>
        <w:t>wykonanych przed odstąpieniem od umowy, niezależnie od tego, która ze Stron odstąpiła od umowy.</w:t>
      </w:r>
    </w:p>
    <w:p w14:paraId="0B4E49E4" w14:textId="6DAE7E0A" w:rsidR="001B5E03" w:rsidRPr="00CC5BAC" w:rsidRDefault="00A108E5" w:rsidP="00CC5BAC">
      <w:pPr>
        <w:pStyle w:val="Akapitzlist"/>
        <w:numPr>
          <w:ilvl w:val="0"/>
          <w:numId w:val="40"/>
        </w:numPr>
        <w:spacing w:after="0" w:line="240" w:lineRule="auto"/>
        <w:ind w:left="426"/>
        <w:jc w:val="both"/>
        <w:rPr>
          <w:rFonts w:ascii="Times New Roman" w:hAnsi="Times New Roman"/>
          <w:sz w:val="24"/>
          <w:szCs w:val="24"/>
        </w:rPr>
      </w:pPr>
      <w:r w:rsidRPr="00CC5BAC">
        <w:rPr>
          <w:rFonts w:ascii="Times New Roman" w:hAnsi="Times New Roman"/>
          <w:bCs/>
          <w:sz w:val="24"/>
          <w:szCs w:val="24"/>
          <w:lang w:eastAsia="ar-SA"/>
        </w:rPr>
        <w:t xml:space="preserve">Odstąpienie Zamawiającego od Umowy, następuje </w:t>
      </w:r>
      <w:r w:rsidRPr="00CC5BAC">
        <w:rPr>
          <w:rFonts w:ascii="Times New Roman" w:hAnsi="Times New Roman"/>
          <w:sz w:val="24"/>
          <w:szCs w:val="24"/>
        </w:rPr>
        <w:t xml:space="preserve">za pośrednictwem </w:t>
      </w:r>
      <w:r w:rsidRPr="00CC5BAC">
        <w:rPr>
          <w:rFonts w:ascii="Times New Roman" w:hAnsi="Times New Roman"/>
          <w:bCs/>
          <w:sz w:val="24"/>
          <w:szCs w:val="24"/>
          <w:lang w:eastAsia="ar-SA"/>
        </w:rPr>
        <w:t xml:space="preserve">listu poleconego </w:t>
      </w:r>
      <w:r w:rsidR="0087341D" w:rsidRPr="00CC5BAC">
        <w:rPr>
          <w:rFonts w:ascii="Times New Roman" w:hAnsi="Times New Roman"/>
          <w:bCs/>
          <w:sz w:val="24"/>
          <w:szCs w:val="24"/>
          <w:lang w:eastAsia="ar-SA"/>
        </w:rPr>
        <w:t xml:space="preserve">                               </w:t>
      </w:r>
      <w:r w:rsidRPr="00CC5BAC">
        <w:rPr>
          <w:rFonts w:ascii="Times New Roman" w:hAnsi="Times New Roman"/>
          <w:bCs/>
          <w:sz w:val="24"/>
          <w:szCs w:val="24"/>
          <w:lang w:eastAsia="ar-SA"/>
        </w:rPr>
        <w:t>za potwierdzeniem odbioru lub w formie pisma złożonego w siedzibie Wykonawcy za pokwitowaniem, z chwilą otrzymania przez Wykonawcę oświadczenia o odstąpieniu.</w:t>
      </w:r>
    </w:p>
    <w:p w14:paraId="37AB4332" w14:textId="77777777" w:rsidR="001B5E03" w:rsidRPr="00D71CE1" w:rsidRDefault="001B5E03">
      <w:pPr>
        <w:spacing w:after="0" w:line="240" w:lineRule="auto"/>
        <w:jc w:val="center"/>
        <w:rPr>
          <w:rFonts w:ascii="Times New Roman" w:hAnsi="Times New Roman"/>
          <w:b/>
          <w:sz w:val="24"/>
          <w:szCs w:val="24"/>
        </w:rPr>
      </w:pPr>
    </w:p>
    <w:p w14:paraId="403DADBB" w14:textId="61DB3C2C"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 xml:space="preserve">§ </w:t>
      </w:r>
      <w:r w:rsidR="0078339F">
        <w:rPr>
          <w:rFonts w:ascii="Times New Roman" w:hAnsi="Times New Roman"/>
          <w:b/>
          <w:sz w:val="24"/>
          <w:szCs w:val="24"/>
        </w:rPr>
        <w:t>9</w:t>
      </w:r>
    </w:p>
    <w:p w14:paraId="193EAD3D" w14:textId="77777777"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Zmiana umowy.</w:t>
      </w:r>
    </w:p>
    <w:p w14:paraId="1488A985" w14:textId="77777777" w:rsidR="001B5E03" w:rsidRPr="00D71CE1" w:rsidRDefault="00A108E5">
      <w:pPr>
        <w:numPr>
          <w:ilvl w:val="0"/>
          <w:numId w:val="26"/>
        </w:numPr>
        <w:spacing w:after="0" w:line="240" w:lineRule="auto"/>
        <w:jc w:val="both"/>
        <w:rPr>
          <w:rFonts w:ascii="Times New Roman" w:hAnsi="Times New Roman"/>
          <w:sz w:val="24"/>
          <w:szCs w:val="24"/>
        </w:rPr>
      </w:pPr>
      <w:r w:rsidRPr="00D71CE1">
        <w:rPr>
          <w:rFonts w:ascii="Times New Roman" w:hAnsi="Times New Roman"/>
          <w:sz w:val="24"/>
          <w:szCs w:val="24"/>
        </w:rPr>
        <w:t>Zmiana postanowień umowy może nastąpić tylko w formie pisemnej.</w:t>
      </w:r>
    </w:p>
    <w:p w14:paraId="59DC1B2C" w14:textId="11135CEB" w:rsidR="001B5E03" w:rsidRPr="00D71CE1" w:rsidRDefault="00A108E5">
      <w:pPr>
        <w:numPr>
          <w:ilvl w:val="0"/>
          <w:numId w:val="26"/>
        </w:numPr>
        <w:spacing w:after="0" w:line="240" w:lineRule="auto"/>
        <w:jc w:val="both"/>
        <w:rPr>
          <w:rFonts w:ascii="Times New Roman" w:hAnsi="Times New Roman"/>
          <w:sz w:val="24"/>
          <w:szCs w:val="24"/>
        </w:rPr>
      </w:pPr>
      <w:r w:rsidRPr="00D71CE1">
        <w:rPr>
          <w:rFonts w:ascii="Times New Roman" w:hAnsi="Times New Roman"/>
          <w:sz w:val="24"/>
          <w:szCs w:val="24"/>
        </w:rPr>
        <w:t>Zmiana umowy w zakresie materiałów, parametrów technicznych, technologii wykonania robót budowlanych, sposobu i zakresu wykonania przedmiotu umowy   może nastąpić w</w:t>
      </w:r>
      <w:r w:rsidR="003D506A">
        <w:rPr>
          <w:rFonts w:ascii="Times New Roman" w:hAnsi="Times New Roman"/>
          <w:sz w:val="24"/>
          <w:szCs w:val="24"/>
        </w:rPr>
        <w:t> </w:t>
      </w:r>
      <w:r w:rsidRPr="00D71CE1">
        <w:rPr>
          <w:rFonts w:ascii="Times New Roman" w:hAnsi="Times New Roman"/>
          <w:sz w:val="24"/>
          <w:szCs w:val="24"/>
        </w:rPr>
        <w:t>przypadku:</w:t>
      </w:r>
    </w:p>
    <w:p w14:paraId="6C0B483D" w14:textId="72B22EFF" w:rsidR="001B5E03" w:rsidRPr="00D71CE1" w:rsidRDefault="00A108E5">
      <w:pPr>
        <w:pStyle w:val="Akapitzlist"/>
        <w:numPr>
          <w:ilvl w:val="0"/>
          <w:numId w:val="27"/>
        </w:numPr>
        <w:spacing w:after="0" w:line="240" w:lineRule="auto"/>
        <w:ind w:left="709"/>
        <w:jc w:val="both"/>
        <w:rPr>
          <w:rFonts w:ascii="Times New Roman" w:hAnsi="Times New Roman"/>
          <w:sz w:val="24"/>
          <w:szCs w:val="24"/>
        </w:rPr>
      </w:pPr>
      <w:r w:rsidRPr="00D71CE1">
        <w:rPr>
          <w:rFonts w:ascii="Times New Roman" w:hAnsi="Times New Roman"/>
          <w:sz w:val="24"/>
          <w:szCs w:val="24"/>
        </w:rPr>
        <w:t>jeżeli spowoduje obniżenie kosztów ponoszonych przez Zamawiającego na                  eksploatację i konserwację przedmiotu umowy lub wynikają z aktualizacji rozwiązań z</w:t>
      </w:r>
      <w:r w:rsidR="003D506A">
        <w:rPr>
          <w:rFonts w:ascii="Times New Roman" w:hAnsi="Times New Roman"/>
          <w:sz w:val="24"/>
          <w:szCs w:val="24"/>
        </w:rPr>
        <w:t> </w:t>
      </w:r>
      <w:r w:rsidRPr="00D71CE1">
        <w:rPr>
          <w:rFonts w:ascii="Times New Roman" w:hAnsi="Times New Roman"/>
          <w:sz w:val="24"/>
          <w:szCs w:val="24"/>
        </w:rPr>
        <w:t>uwagi na postęp technologiczny lub zmiany obowiązujących przepisów,</w:t>
      </w:r>
    </w:p>
    <w:p w14:paraId="07DF4386" w14:textId="45FB13BE" w:rsidR="001B5E03" w:rsidRPr="00D71CE1" w:rsidRDefault="00A108E5">
      <w:pPr>
        <w:pStyle w:val="Akapitzlist"/>
        <w:numPr>
          <w:ilvl w:val="0"/>
          <w:numId w:val="27"/>
        </w:numPr>
        <w:spacing w:after="0" w:line="240" w:lineRule="auto"/>
        <w:ind w:left="726"/>
        <w:jc w:val="both"/>
        <w:rPr>
          <w:rFonts w:ascii="Times New Roman" w:hAnsi="Times New Roman"/>
          <w:sz w:val="24"/>
          <w:szCs w:val="24"/>
        </w:rPr>
      </w:pPr>
      <w:r w:rsidRPr="00D71CE1">
        <w:rPr>
          <w:rFonts w:ascii="Times New Roman" w:hAnsi="Times New Roman"/>
          <w:sz w:val="24"/>
          <w:szCs w:val="24"/>
        </w:rPr>
        <w:t>nastąpi zmiana materiałów lub urządzeń o parametrach tożsamych lub lepszych od      przyjętych w</w:t>
      </w:r>
      <w:r w:rsidR="005A52B6">
        <w:rPr>
          <w:rFonts w:ascii="Times New Roman" w:hAnsi="Times New Roman"/>
          <w:sz w:val="24"/>
          <w:szCs w:val="24"/>
        </w:rPr>
        <w:t xml:space="preserve"> zapytaniu o cenę</w:t>
      </w:r>
      <w:r w:rsidRPr="00D71CE1">
        <w:rPr>
          <w:rFonts w:ascii="Times New Roman" w:hAnsi="Times New Roman"/>
          <w:sz w:val="24"/>
          <w:szCs w:val="24"/>
        </w:rPr>
        <w:t>, w przypadku wycofania lub niedostępności na rynku     materiału lub urządzenia opisanego w</w:t>
      </w:r>
      <w:r w:rsidR="005A52B6">
        <w:rPr>
          <w:rFonts w:ascii="Times New Roman" w:hAnsi="Times New Roman"/>
          <w:sz w:val="24"/>
          <w:szCs w:val="24"/>
        </w:rPr>
        <w:t xml:space="preserve"> zapytaniu</w:t>
      </w:r>
      <w:r w:rsidRPr="00D71CE1">
        <w:rPr>
          <w:rFonts w:ascii="Times New Roman" w:hAnsi="Times New Roman"/>
          <w:sz w:val="24"/>
          <w:szCs w:val="24"/>
        </w:rPr>
        <w:t>.</w:t>
      </w:r>
    </w:p>
    <w:p w14:paraId="297B03B2" w14:textId="156FECAA" w:rsidR="001B5E03" w:rsidRPr="006F403A" w:rsidRDefault="00A108E5" w:rsidP="003D506A">
      <w:pPr>
        <w:pStyle w:val="Akapitzlist"/>
        <w:numPr>
          <w:ilvl w:val="0"/>
          <w:numId w:val="29"/>
        </w:numPr>
        <w:tabs>
          <w:tab w:val="left" w:pos="426"/>
        </w:tabs>
        <w:spacing w:after="0" w:line="240" w:lineRule="auto"/>
        <w:jc w:val="both"/>
        <w:rPr>
          <w:rFonts w:ascii="Times New Roman" w:hAnsi="Times New Roman"/>
          <w:sz w:val="24"/>
          <w:szCs w:val="24"/>
        </w:rPr>
      </w:pPr>
      <w:r w:rsidRPr="00D71CE1">
        <w:rPr>
          <w:rFonts w:ascii="Times New Roman" w:hAnsi="Times New Roman"/>
          <w:sz w:val="24"/>
          <w:szCs w:val="24"/>
        </w:rPr>
        <w:t>Strony mają prawo do przedłużenia terminu zakończenia robót o okres trwania przyczyn, z</w:t>
      </w:r>
      <w:r w:rsidR="003D506A">
        <w:rPr>
          <w:rFonts w:ascii="Times New Roman" w:hAnsi="Times New Roman"/>
          <w:sz w:val="24"/>
          <w:szCs w:val="24"/>
        </w:rPr>
        <w:t> </w:t>
      </w:r>
      <w:r w:rsidRPr="00D71CE1">
        <w:rPr>
          <w:rFonts w:ascii="Times New Roman" w:hAnsi="Times New Roman"/>
          <w:sz w:val="24"/>
          <w:szCs w:val="24"/>
        </w:rPr>
        <w:t xml:space="preserve">powodu których będzie zagrożone dotrzymanie terminu zakończenia </w:t>
      </w:r>
      <w:r w:rsidRPr="006F403A">
        <w:rPr>
          <w:rFonts w:ascii="Times New Roman" w:hAnsi="Times New Roman"/>
          <w:sz w:val="24"/>
          <w:szCs w:val="24"/>
        </w:rPr>
        <w:t>przedmiotu umowy, w</w:t>
      </w:r>
      <w:r w:rsidR="003D506A">
        <w:rPr>
          <w:rFonts w:ascii="Times New Roman" w:hAnsi="Times New Roman"/>
          <w:sz w:val="24"/>
          <w:szCs w:val="24"/>
        </w:rPr>
        <w:t> </w:t>
      </w:r>
      <w:r w:rsidRPr="006F403A">
        <w:rPr>
          <w:rFonts w:ascii="Times New Roman" w:hAnsi="Times New Roman"/>
          <w:sz w:val="24"/>
          <w:szCs w:val="24"/>
        </w:rPr>
        <w:t>następujących sytuacjach:</w:t>
      </w:r>
    </w:p>
    <w:p w14:paraId="6F497BC8" w14:textId="656965AF" w:rsidR="001B5E03" w:rsidRPr="00D71CE1" w:rsidRDefault="006F403A" w:rsidP="006F403A">
      <w:pPr>
        <w:pStyle w:val="Akapitzlist"/>
        <w:numPr>
          <w:ilvl w:val="0"/>
          <w:numId w:val="39"/>
        </w:numPr>
        <w:tabs>
          <w:tab w:val="left" w:pos="567"/>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A108E5" w:rsidRPr="00D71CE1">
        <w:rPr>
          <w:rFonts w:ascii="Times New Roman" w:hAnsi="Times New Roman"/>
          <w:sz w:val="24"/>
          <w:szCs w:val="24"/>
        </w:rPr>
        <w:t xml:space="preserve"> gdy wystąpią opóźnienia w wydawaniu decyzji, zezwoleń, uzgodnień, opinii itp., do wydania których właściwe organy są zobowiązane na mocy przepisów prawa, jeżeli nie są następstwem okoliczności, za które Wykonawca ponosi odpowiedzialność,</w:t>
      </w:r>
    </w:p>
    <w:p w14:paraId="711EA9BB" w14:textId="32A04851" w:rsidR="001B5E03" w:rsidRPr="00D71CE1" w:rsidRDefault="00A108E5" w:rsidP="006F403A">
      <w:pPr>
        <w:pStyle w:val="Akapitzlist"/>
        <w:numPr>
          <w:ilvl w:val="0"/>
          <w:numId w:val="39"/>
        </w:numPr>
        <w:tabs>
          <w:tab w:val="left" w:pos="567"/>
          <w:tab w:val="left" w:pos="993"/>
        </w:tabs>
        <w:spacing w:after="0" w:line="240" w:lineRule="auto"/>
        <w:jc w:val="both"/>
        <w:rPr>
          <w:rFonts w:ascii="Times New Roman" w:hAnsi="Times New Roman"/>
          <w:sz w:val="24"/>
          <w:szCs w:val="24"/>
        </w:rPr>
      </w:pPr>
      <w:r w:rsidRPr="00D71CE1">
        <w:rPr>
          <w:rFonts w:ascii="Times New Roman" w:hAnsi="Times New Roman"/>
          <w:sz w:val="24"/>
          <w:szCs w:val="24"/>
        </w:rPr>
        <w:t xml:space="preserve"> </w:t>
      </w:r>
      <w:r w:rsidR="006F403A">
        <w:rPr>
          <w:rFonts w:ascii="Times New Roman" w:hAnsi="Times New Roman"/>
          <w:sz w:val="24"/>
          <w:szCs w:val="24"/>
        </w:rPr>
        <w:t xml:space="preserve"> </w:t>
      </w:r>
      <w:r w:rsidRPr="00D71CE1">
        <w:rPr>
          <w:rFonts w:ascii="Times New Roman" w:hAnsi="Times New Roman"/>
          <w:sz w:val="24"/>
          <w:szCs w:val="24"/>
        </w:rPr>
        <w:t>jeżeli wystąpi brak możliwości wykonywania robót z powodu nie dopuszczania do ich wykonywania przez uprawniony organ lub nakazania ich wstrzymania przez uprawniony organ, z przyczyn niezależnych od Wykonawcy,</w:t>
      </w:r>
    </w:p>
    <w:p w14:paraId="4062515C" w14:textId="10469E9D" w:rsidR="001B5E03" w:rsidRPr="00D71CE1" w:rsidRDefault="00A108E5" w:rsidP="006F403A">
      <w:pPr>
        <w:pStyle w:val="Akapitzlist"/>
        <w:numPr>
          <w:ilvl w:val="0"/>
          <w:numId w:val="39"/>
        </w:numPr>
        <w:tabs>
          <w:tab w:val="left" w:pos="567"/>
          <w:tab w:val="left" w:pos="993"/>
        </w:tabs>
        <w:spacing w:after="0" w:line="240" w:lineRule="auto"/>
        <w:jc w:val="both"/>
        <w:rPr>
          <w:rFonts w:ascii="Times New Roman" w:hAnsi="Times New Roman"/>
          <w:sz w:val="24"/>
          <w:szCs w:val="24"/>
        </w:rPr>
      </w:pPr>
      <w:r w:rsidRPr="00D71CE1">
        <w:rPr>
          <w:rFonts w:ascii="Times New Roman" w:hAnsi="Times New Roman"/>
          <w:sz w:val="24"/>
          <w:szCs w:val="24"/>
        </w:rPr>
        <w:t xml:space="preserve"> </w:t>
      </w:r>
      <w:r w:rsidR="006F403A">
        <w:rPr>
          <w:rFonts w:ascii="Times New Roman" w:hAnsi="Times New Roman"/>
          <w:sz w:val="24"/>
          <w:szCs w:val="24"/>
        </w:rPr>
        <w:t xml:space="preserve"> </w:t>
      </w:r>
      <w:r w:rsidRPr="00D71CE1">
        <w:rPr>
          <w:rFonts w:ascii="Times New Roman" w:hAnsi="Times New Roman"/>
          <w:sz w:val="24"/>
          <w:szCs w:val="24"/>
        </w:rPr>
        <w:t>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16D81BF4" w14:textId="0156675B" w:rsidR="001B5E03" w:rsidRPr="00D71CE1" w:rsidRDefault="00A108E5" w:rsidP="006F403A">
      <w:pPr>
        <w:pStyle w:val="Akapitzlist"/>
        <w:numPr>
          <w:ilvl w:val="0"/>
          <w:numId w:val="39"/>
        </w:numPr>
        <w:tabs>
          <w:tab w:val="left" w:pos="567"/>
          <w:tab w:val="left" w:pos="993"/>
        </w:tabs>
        <w:spacing w:after="0" w:line="240" w:lineRule="auto"/>
        <w:jc w:val="both"/>
        <w:rPr>
          <w:rFonts w:ascii="Times New Roman" w:hAnsi="Times New Roman"/>
          <w:sz w:val="24"/>
          <w:szCs w:val="24"/>
        </w:rPr>
      </w:pPr>
      <w:r w:rsidRPr="00D71CE1">
        <w:rPr>
          <w:rFonts w:ascii="Times New Roman" w:hAnsi="Times New Roman"/>
          <w:sz w:val="24"/>
          <w:szCs w:val="24"/>
        </w:rPr>
        <w:lastRenderedPageBreak/>
        <w:t xml:space="preserve"> </w:t>
      </w:r>
      <w:r w:rsidR="006F403A">
        <w:rPr>
          <w:rFonts w:ascii="Times New Roman" w:hAnsi="Times New Roman"/>
          <w:sz w:val="24"/>
          <w:szCs w:val="24"/>
        </w:rPr>
        <w:t xml:space="preserve"> </w:t>
      </w:r>
      <w:r w:rsidRPr="00D71CE1">
        <w:rPr>
          <w:rFonts w:ascii="Times New Roman" w:hAnsi="Times New Roman"/>
          <w:sz w:val="24"/>
          <w:szCs w:val="24"/>
        </w:rPr>
        <w:t>gdy wystąpi konieczność wykonania robót zamiennych lub innych robót niezbędnych do wykonania przedmiotu umowy ze względu na zasady wiedzy technicznej, oraz wystąpienia robót dodatkowych, które wstrzymują lub opóźniają realizację przedmiotu umowy, wystąpienia niebezpieczeństwa kolizji z istniejącym uzbrojeniem terenu, z planowanymi lub równolegle prowadzonymi</w:t>
      </w:r>
      <w:r w:rsidR="005A52B6">
        <w:rPr>
          <w:rFonts w:ascii="Times New Roman" w:hAnsi="Times New Roman"/>
          <w:sz w:val="24"/>
          <w:szCs w:val="24"/>
        </w:rPr>
        <w:t xml:space="preserve"> pracami</w:t>
      </w:r>
      <w:r w:rsidRPr="00D71CE1">
        <w:rPr>
          <w:rFonts w:ascii="Times New Roman" w:hAnsi="Times New Roman"/>
          <w:sz w:val="24"/>
          <w:szCs w:val="24"/>
        </w:rPr>
        <w:t xml:space="preserve"> przez inne podmioty, w zakresie niezbędnym do uniknięcia lub usunięcia tych kolizji,</w:t>
      </w:r>
    </w:p>
    <w:p w14:paraId="312AA7E8" w14:textId="5D621949" w:rsidR="001B5E03" w:rsidRPr="00D71CE1" w:rsidRDefault="006F403A" w:rsidP="006F403A">
      <w:pPr>
        <w:pStyle w:val="Akapitzlist"/>
        <w:numPr>
          <w:ilvl w:val="0"/>
          <w:numId w:val="39"/>
        </w:numPr>
        <w:tabs>
          <w:tab w:val="left" w:pos="567"/>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A108E5" w:rsidRPr="00D71CE1">
        <w:rPr>
          <w:rFonts w:ascii="Times New Roman" w:hAnsi="Times New Roman"/>
          <w:sz w:val="24"/>
          <w:szCs w:val="24"/>
        </w:rPr>
        <w:t xml:space="preserve">wystąpienia warunków terenu budowy odbiegających w sposób istotny od przyjętych                        w </w:t>
      </w:r>
      <w:r w:rsidR="009A3A19">
        <w:rPr>
          <w:rFonts w:ascii="Times New Roman" w:hAnsi="Times New Roman"/>
          <w:sz w:val="24"/>
          <w:szCs w:val="24"/>
        </w:rPr>
        <w:t>zapytaniu o cenę</w:t>
      </w:r>
      <w:r w:rsidR="00A108E5" w:rsidRPr="00D71CE1">
        <w:rPr>
          <w:rFonts w:ascii="Times New Roman" w:hAnsi="Times New Roman"/>
          <w:sz w:val="24"/>
          <w:szCs w:val="24"/>
        </w:rPr>
        <w:t>, w szczególności napotkania niezinwentaryzowanych lub błędnie zinwentaryzowanych sieci, instalacji lub innych obiektów budowlanych,</w:t>
      </w:r>
    </w:p>
    <w:p w14:paraId="4C784633" w14:textId="2610C70C" w:rsidR="001B5E03" w:rsidRPr="00D71CE1" w:rsidRDefault="006F403A" w:rsidP="006F403A">
      <w:pPr>
        <w:pStyle w:val="Akapitzlist"/>
        <w:numPr>
          <w:ilvl w:val="0"/>
          <w:numId w:val="39"/>
        </w:numPr>
        <w:tabs>
          <w:tab w:val="left" w:pos="567"/>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  </w:t>
      </w:r>
      <w:r w:rsidR="00A108E5" w:rsidRPr="00D71CE1">
        <w:rPr>
          <w:rFonts w:ascii="Times New Roman" w:hAnsi="Times New Roman"/>
          <w:sz w:val="24"/>
          <w:szCs w:val="24"/>
        </w:rPr>
        <w:t>konieczności zrealizowania przedmiotu umowy przy zastosowaniu innych rozwiązań technicznych lub materiałowych, ze względu na zmiany obowiązującego prawa,</w:t>
      </w:r>
    </w:p>
    <w:p w14:paraId="557B65F2" w14:textId="4A030738" w:rsidR="001B5E03" w:rsidRPr="00D71CE1" w:rsidRDefault="00A108E5">
      <w:pPr>
        <w:numPr>
          <w:ilvl w:val="0"/>
          <w:numId w:val="31"/>
        </w:numPr>
        <w:spacing w:after="0" w:line="240" w:lineRule="auto"/>
        <w:jc w:val="both"/>
        <w:rPr>
          <w:rFonts w:ascii="Times New Roman" w:hAnsi="Times New Roman"/>
          <w:sz w:val="24"/>
          <w:szCs w:val="24"/>
        </w:rPr>
      </w:pPr>
      <w:r w:rsidRPr="00D71CE1">
        <w:rPr>
          <w:rFonts w:ascii="Times New Roman" w:hAnsi="Times New Roman"/>
          <w:sz w:val="24"/>
          <w:szCs w:val="24"/>
        </w:rPr>
        <w:t xml:space="preserve">Jeżeli Wykonawca uważa się za uprawnionego do przedłużenia terminu zakończenia robót, zobowiązany jest do przekazania Zamawiającemu wniosku dotyczącego zmiany umowy wraz </w:t>
      </w:r>
      <w:r w:rsidR="00262773" w:rsidRPr="00D71CE1">
        <w:rPr>
          <w:rFonts w:ascii="Times New Roman" w:hAnsi="Times New Roman"/>
          <w:sz w:val="24"/>
          <w:szCs w:val="24"/>
        </w:rPr>
        <w:t xml:space="preserve">             </w:t>
      </w:r>
      <w:r w:rsidRPr="00D71CE1">
        <w:rPr>
          <w:rFonts w:ascii="Times New Roman" w:hAnsi="Times New Roman"/>
          <w:sz w:val="24"/>
          <w:szCs w:val="24"/>
        </w:rPr>
        <w:t>z opisem zdarzenia lub okoliczności stanowiących podstawę do żądania takiej zmiany, nie później niż w terminie 7 dni od dnia, w którym Wykonawca dowiedział się, lub powinien dowiedzieć się</w:t>
      </w:r>
      <w:r w:rsidR="00420DB6">
        <w:rPr>
          <w:rFonts w:ascii="Times New Roman" w:hAnsi="Times New Roman"/>
          <w:sz w:val="24"/>
          <w:szCs w:val="24"/>
        </w:rPr>
        <w:t xml:space="preserve"> </w:t>
      </w:r>
      <w:r w:rsidRPr="00D71CE1">
        <w:rPr>
          <w:rFonts w:ascii="Times New Roman" w:hAnsi="Times New Roman"/>
          <w:sz w:val="24"/>
          <w:szCs w:val="24"/>
        </w:rPr>
        <w:t>o danym zdarzeniu lub okolicznościach.</w:t>
      </w:r>
    </w:p>
    <w:p w14:paraId="62F58CA9" w14:textId="7B524F3C" w:rsidR="00172C32" w:rsidRPr="00172C32" w:rsidRDefault="00A108E5" w:rsidP="00172C32">
      <w:pPr>
        <w:numPr>
          <w:ilvl w:val="0"/>
          <w:numId w:val="31"/>
        </w:numPr>
        <w:spacing w:after="0" w:line="240" w:lineRule="auto"/>
        <w:jc w:val="both"/>
        <w:rPr>
          <w:rFonts w:ascii="Times New Roman" w:hAnsi="Times New Roman"/>
          <w:sz w:val="24"/>
          <w:szCs w:val="24"/>
        </w:rPr>
      </w:pPr>
      <w:r w:rsidRPr="00D71CE1">
        <w:rPr>
          <w:rFonts w:ascii="Times New Roman" w:hAnsi="Times New Roman"/>
          <w:sz w:val="24"/>
          <w:szCs w:val="24"/>
        </w:rPr>
        <w:t>Wszelkie zmiany umowy są dokonywane przez umocowanych przedstawicieli Zamawiającego              i Wykonawcy, w formie pisemnej w drodze aneksu umowy, pod rygorem nieważności.</w:t>
      </w:r>
    </w:p>
    <w:p w14:paraId="5F787552" w14:textId="3ECC521B" w:rsidR="001B5E03" w:rsidRPr="009A3A19" w:rsidRDefault="00A108E5" w:rsidP="009A3A19">
      <w:pPr>
        <w:numPr>
          <w:ilvl w:val="0"/>
          <w:numId w:val="31"/>
        </w:numPr>
        <w:spacing w:after="0" w:line="240" w:lineRule="auto"/>
        <w:jc w:val="both"/>
        <w:rPr>
          <w:rFonts w:ascii="Times New Roman" w:hAnsi="Times New Roman"/>
          <w:sz w:val="24"/>
          <w:szCs w:val="24"/>
        </w:rPr>
      </w:pPr>
      <w:r w:rsidRPr="00D71CE1">
        <w:rPr>
          <w:rFonts w:ascii="Times New Roman" w:hAnsi="Times New Roman"/>
          <w:sz w:val="24"/>
          <w:szCs w:val="24"/>
        </w:rPr>
        <w:t>Wykonawca, bez pisemnej zgody Zamawiającego, nie może dokonać cesji wierzytelności należności wynikającej z tytułu realizacji przedmiotowej umowy.</w:t>
      </w:r>
    </w:p>
    <w:p w14:paraId="5EAC97CE" w14:textId="77777777" w:rsidR="001B5E03" w:rsidRPr="00D71CE1" w:rsidRDefault="001B5E03">
      <w:pPr>
        <w:spacing w:after="0" w:line="240" w:lineRule="auto"/>
        <w:jc w:val="center"/>
        <w:rPr>
          <w:rFonts w:ascii="Times New Roman" w:hAnsi="Times New Roman"/>
          <w:b/>
          <w:sz w:val="24"/>
          <w:szCs w:val="24"/>
        </w:rPr>
      </w:pPr>
    </w:p>
    <w:p w14:paraId="1E489626" w14:textId="2A40251C"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 1</w:t>
      </w:r>
      <w:r w:rsidR="0078339F">
        <w:rPr>
          <w:rFonts w:ascii="Times New Roman" w:hAnsi="Times New Roman"/>
          <w:b/>
          <w:sz w:val="24"/>
          <w:szCs w:val="24"/>
        </w:rPr>
        <w:t>0</w:t>
      </w:r>
    </w:p>
    <w:p w14:paraId="61B50140" w14:textId="77777777"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Rękojmia.</w:t>
      </w:r>
    </w:p>
    <w:p w14:paraId="77FDDF18" w14:textId="77777777" w:rsidR="001B5E03" w:rsidRPr="00D71CE1" w:rsidRDefault="00A108E5">
      <w:pPr>
        <w:numPr>
          <w:ilvl w:val="0"/>
          <w:numId w:val="32"/>
        </w:numPr>
        <w:spacing w:after="0" w:line="240" w:lineRule="auto"/>
        <w:jc w:val="both"/>
        <w:rPr>
          <w:rFonts w:ascii="Times New Roman" w:hAnsi="Times New Roman"/>
          <w:sz w:val="24"/>
          <w:szCs w:val="24"/>
        </w:rPr>
      </w:pPr>
      <w:r w:rsidRPr="00D71CE1">
        <w:rPr>
          <w:rFonts w:ascii="Times New Roman" w:hAnsi="Times New Roman"/>
          <w:sz w:val="24"/>
          <w:szCs w:val="24"/>
        </w:rPr>
        <w:t>Roszczenia z tytułu rękojmi, mogą być dochodzone także po upływie terminu rękojmi, jeżeli Zamawiający zgłosi Wykonawcy istnienie wad w okresie rękojmi. Okres rękojmi wynosi 5 lat od daty odbioru końcowego przedmiotu umowy.</w:t>
      </w:r>
    </w:p>
    <w:p w14:paraId="61649CAB" w14:textId="77777777" w:rsidR="001B5E03" w:rsidRPr="00D71CE1" w:rsidRDefault="00A108E5">
      <w:pPr>
        <w:pStyle w:val="Akapitzlist"/>
        <w:numPr>
          <w:ilvl w:val="0"/>
          <w:numId w:val="32"/>
        </w:numPr>
        <w:spacing w:after="0" w:line="240" w:lineRule="auto"/>
        <w:jc w:val="both"/>
        <w:rPr>
          <w:rFonts w:ascii="Times New Roman" w:hAnsi="Times New Roman"/>
          <w:sz w:val="24"/>
          <w:szCs w:val="24"/>
        </w:rPr>
      </w:pPr>
      <w:r w:rsidRPr="00D71CE1">
        <w:rPr>
          <w:rFonts w:ascii="Times New Roman" w:hAnsi="Times New Roman"/>
          <w:sz w:val="24"/>
          <w:szCs w:val="24"/>
        </w:rPr>
        <w:t xml:space="preserve">Wady ujawnione w okresie rękojmi, będą kwalifikowane przy udziale stron niniejszej umowy oraz prawidłowo ocenione pod względem przyczyny ich powstania według stanu na dzień sporządzenia protokołu. Zamawiający powiadomi Wykonawcę o terminie i miejscu kwalifikacji wad, w terminie 7 dni przed dokonaniem oględzin. Protokół z komisyjnego zakwalifikowania wad, otrzyma Wykonawca bezpośrednio po zakończeniu działania komisji. </w:t>
      </w:r>
    </w:p>
    <w:p w14:paraId="6BDB3D2F" w14:textId="77777777" w:rsidR="001B5E03" w:rsidRPr="00D71CE1" w:rsidRDefault="00A108E5">
      <w:pPr>
        <w:pStyle w:val="Akapitzlist"/>
        <w:numPr>
          <w:ilvl w:val="0"/>
          <w:numId w:val="32"/>
        </w:numPr>
        <w:spacing w:after="0" w:line="240" w:lineRule="auto"/>
        <w:jc w:val="both"/>
        <w:rPr>
          <w:rFonts w:ascii="Times New Roman" w:hAnsi="Times New Roman"/>
          <w:sz w:val="24"/>
          <w:szCs w:val="24"/>
        </w:rPr>
      </w:pPr>
      <w:r w:rsidRPr="00D71CE1">
        <w:rPr>
          <w:rFonts w:ascii="Times New Roman" w:hAnsi="Times New Roman"/>
          <w:sz w:val="24"/>
          <w:szCs w:val="24"/>
        </w:rPr>
        <w:t xml:space="preserve">Terminy usunięcia ujawnionych wad i usterek, będzie określał Zamawiający, biorąc pod uwagę niezbędny czas i techniczne możliwości ich usunięcia, pisemnie informując o nich Wykonawcę. </w:t>
      </w:r>
    </w:p>
    <w:p w14:paraId="54C737F2" w14:textId="1972BC40" w:rsidR="001B5E03" w:rsidRPr="00D71CE1" w:rsidRDefault="00A108E5">
      <w:pPr>
        <w:pStyle w:val="Akapitzlist"/>
        <w:numPr>
          <w:ilvl w:val="0"/>
          <w:numId w:val="32"/>
        </w:numPr>
        <w:spacing w:after="0" w:line="240" w:lineRule="auto"/>
        <w:jc w:val="both"/>
        <w:rPr>
          <w:rFonts w:ascii="Times New Roman" w:hAnsi="Times New Roman"/>
          <w:sz w:val="24"/>
          <w:szCs w:val="24"/>
        </w:rPr>
      </w:pPr>
      <w:r w:rsidRPr="00D71CE1">
        <w:rPr>
          <w:rFonts w:ascii="Times New Roman" w:hAnsi="Times New Roman"/>
          <w:sz w:val="24"/>
          <w:szCs w:val="24"/>
        </w:rPr>
        <w:t xml:space="preserve">W przypadku nie usunięcia wad lub usterek w wyznaczonym przez Zamawiającego terminie, Zamawiający może naliczyć karę umowną zgodnie z § </w:t>
      </w:r>
      <w:r w:rsidR="0078339F">
        <w:rPr>
          <w:rFonts w:ascii="Times New Roman" w:hAnsi="Times New Roman"/>
          <w:sz w:val="24"/>
          <w:szCs w:val="24"/>
        </w:rPr>
        <w:t>7</w:t>
      </w:r>
      <w:r w:rsidRPr="00D71CE1">
        <w:rPr>
          <w:rFonts w:ascii="Times New Roman" w:hAnsi="Times New Roman"/>
          <w:sz w:val="24"/>
          <w:szCs w:val="24"/>
        </w:rPr>
        <w:t xml:space="preserve"> ust. 2 pkt 2 niniejszej umowy. </w:t>
      </w:r>
    </w:p>
    <w:p w14:paraId="79BA3320" w14:textId="7951AD70" w:rsidR="001B5E03" w:rsidRDefault="00A108E5">
      <w:pPr>
        <w:pStyle w:val="Akapitzlist"/>
        <w:numPr>
          <w:ilvl w:val="0"/>
          <w:numId w:val="32"/>
        </w:numPr>
        <w:spacing w:after="0" w:line="240" w:lineRule="auto"/>
        <w:jc w:val="both"/>
        <w:rPr>
          <w:rFonts w:ascii="Times New Roman" w:hAnsi="Times New Roman"/>
          <w:sz w:val="24"/>
          <w:szCs w:val="24"/>
        </w:rPr>
      </w:pPr>
      <w:r w:rsidRPr="00D71CE1">
        <w:rPr>
          <w:rFonts w:ascii="Times New Roman" w:hAnsi="Times New Roman"/>
          <w:sz w:val="24"/>
          <w:szCs w:val="24"/>
        </w:rPr>
        <w:t>Nie usunięcie wad lub usterek w terminie wskazanym w ust. 3</w:t>
      </w:r>
      <w:r w:rsidRPr="00D71CE1">
        <w:rPr>
          <w:rFonts w:ascii="Times New Roman" w:hAnsi="Times New Roman"/>
          <w:color w:val="FF0000"/>
          <w:sz w:val="24"/>
          <w:szCs w:val="24"/>
        </w:rPr>
        <w:t xml:space="preserve"> </w:t>
      </w:r>
      <w:r w:rsidRPr="00D71CE1">
        <w:rPr>
          <w:rFonts w:ascii="Times New Roman" w:hAnsi="Times New Roman"/>
          <w:sz w:val="24"/>
          <w:szCs w:val="24"/>
        </w:rPr>
        <w:t>niniejszej umowy lub jeżeli chodzi</w:t>
      </w:r>
      <w:r w:rsidR="00262773" w:rsidRPr="00D71CE1">
        <w:rPr>
          <w:rFonts w:ascii="Times New Roman" w:hAnsi="Times New Roman"/>
          <w:sz w:val="24"/>
          <w:szCs w:val="24"/>
        </w:rPr>
        <w:t xml:space="preserve"> </w:t>
      </w:r>
      <w:r w:rsidRPr="00D71CE1">
        <w:rPr>
          <w:rFonts w:ascii="Times New Roman" w:hAnsi="Times New Roman"/>
          <w:sz w:val="24"/>
          <w:szCs w:val="24"/>
        </w:rPr>
        <w:t xml:space="preserve">o wady stwierdzone w czasie wykonywania przedmiotu umowy w terminie wskazanym przez Zamawiającego, daje Zamawiającemu prawo powierzenia ich usunięcia osobom trzecim. Kosztem usunięcia wad przez osobę trzecią zostanie w takim przypadku w całości obciążony Wykonawca. </w:t>
      </w:r>
    </w:p>
    <w:p w14:paraId="03DB499C" w14:textId="77777777" w:rsidR="0044616B" w:rsidRPr="0044616B" w:rsidRDefault="0044616B" w:rsidP="0044616B">
      <w:pPr>
        <w:spacing w:after="0" w:line="240" w:lineRule="auto"/>
        <w:jc w:val="both"/>
        <w:rPr>
          <w:rFonts w:ascii="Times New Roman" w:hAnsi="Times New Roman"/>
          <w:sz w:val="24"/>
          <w:szCs w:val="24"/>
        </w:rPr>
      </w:pPr>
    </w:p>
    <w:p w14:paraId="162D8690" w14:textId="3541ADB1"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 1</w:t>
      </w:r>
      <w:r w:rsidR="0078339F">
        <w:rPr>
          <w:rFonts w:ascii="Times New Roman" w:hAnsi="Times New Roman"/>
          <w:b/>
          <w:sz w:val="24"/>
          <w:szCs w:val="24"/>
        </w:rPr>
        <w:t>1</w:t>
      </w:r>
    </w:p>
    <w:p w14:paraId="6B9000CD" w14:textId="77777777"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Gwarancja.</w:t>
      </w:r>
    </w:p>
    <w:p w14:paraId="0E7BA50C" w14:textId="221B7691" w:rsidR="001B5E03" w:rsidRPr="00D71CE1" w:rsidRDefault="00A108E5">
      <w:pPr>
        <w:numPr>
          <w:ilvl w:val="0"/>
          <w:numId w:val="33"/>
        </w:numPr>
        <w:spacing w:after="0" w:line="240" w:lineRule="auto"/>
        <w:jc w:val="both"/>
        <w:rPr>
          <w:rFonts w:ascii="Times New Roman" w:hAnsi="Times New Roman"/>
          <w:sz w:val="24"/>
          <w:szCs w:val="24"/>
        </w:rPr>
      </w:pPr>
      <w:r w:rsidRPr="00D71CE1">
        <w:rPr>
          <w:rFonts w:ascii="Times New Roman" w:hAnsi="Times New Roman"/>
          <w:sz w:val="24"/>
          <w:szCs w:val="24"/>
        </w:rPr>
        <w:t>Na wykonany przedmiot umowy, Wykonawca udziel</w:t>
      </w:r>
      <w:r w:rsidR="009A3A19">
        <w:rPr>
          <w:rFonts w:ascii="Times New Roman" w:hAnsi="Times New Roman"/>
          <w:sz w:val="24"/>
          <w:szCs w:val="24"/>
        </w:rPr>
        <w:t>a</w:t>
      </w:r>
      <w:r w:rsidRPr="00D71CE1">
        <w:rPr>
          <w:rFonts w:ascii="Times New Roman" w:hAnsi="Times New Roman"/>
          <w:sz w:val="24"/>
          <w:szCs w:val="24"/>
        </w:rPr>
        <w:t xml:space="preserve"> gwarancji na okres </w:t>
      </w:r>
      <w:r w:rsidR="00210344">
        <w:rPr>
          <w:rFonts w:ascii="Times New Roman" w:hAnsi="Times New Roman"/>
          <w:sz w:val="24"/>
          <w:szCs w:val="24"/>
        </w:rPr>
        <w:t>…………….</w:t>
      </w:r>
      <w:r w:rsidRPr="00D71CE1">
        <w:rPr>
          <w:rFonts w:ascii="Times New Roman" w:hAnsi="Times New Roman"/>
          <w:sz w:val="24"/>
          <w:szCs w:val="24"/>
        </w:rPr>
        <w:t xml:space="preserve"> lat</w:t>
      </w:r>
      <w:r w:rsidR="009A3A19">
        <w:rPr>
          <w:rFonts w:ascii="Times New Roman" w:hAnsi="Times New Roman"/>
          <w:sz w:val="24"/>
          <w:szCs w:val="24"/>
        </w:rPr>
        <w:t xml:space="preserve">, licząc </w:t>
      </w:r>
      <w:r w:rsidRPr="00D71CE1">
        <w:rPr>
          <w:rFonts w:ascii="Times New Roman" w:hAnsi="Times New Roman"/>
          <w:sz w:val="24"/>
          <w:szCs w:val="24"/>
        </w:rPr>
        <w:t xml:space="preserve"> od daty odbioru końcowego przedmiotu umowy.</w:t>
      </w:r>
    </w:p>
    <w:p w14:paraId="3877787B" w14:textId="77777777" w:rsidR="001B5E03" w:rsidRPr="00D71CE1" w:rsidRDefault="00A108E5">
      <w:pPr>
        <w:numPr>
          <w:ilvl w:val="0"/>
          <w:numId w:val="33"/>
        </w:numPr>
        <w:spacing w:after="0" w:line="240" w:lineRule="auto"/>
        <w:jc w:val="both"/>
        <w:rPr>
          <w:rFonts w:ascii="Times New Roman" w:hAnsi="Times New Roman"/>
          <w:sz w:val="24"/>
          <w:szCs w:val="24"/>
        </w:rPr>
      </w:pPr>
      <w:r w:rsidRPr="00D71CE1">
        <w:rPr>
          <w:rFonts w:ascii="Times New Roman" w:hAnsi="Times New Roman"/>
          <w:sz w:val="24"/>
          <w:szCs w:val="24"/>
        </w:rPr>
        <w:t>W dacie odbioru końcowego przedmiotu umowy</w:t>
      </w:r>
      <w:r w:rsidRPr="00D71CE1">
        <w:rPr>
          <w:rFonts w:ascii="Times New Roman" w:hAnsi="Times New Roman"/>
          <w:color w:val="222222"/>
          <w:sz w:val="24"/>
          <w:szCs w:val="24"/>
        </w:rPr>
        <w:t>,</w:t>
      </w:r>
      <w:r w:rsidRPr="00D71CE1">
        <w:rPr>
          <w:rFonts w:ascii="Times New Roman" w:hAnsi="Times New Roman"/>
          <w:sz w:val="24"/>
          <w:szCs w:val="24"/>
        </w:rPr>
        <w:t xml:space="preserve"> Wykonawca wystawi pisemny dokument gwarancyjny określający warunki gwarancji oraz postanowienie, o którym mowa w ust. 9.</w:t>
      </w:r>
    </w:p>
    <w:p w14:paraId="27A253BF" w14:textId="77777777" w:rsidR="001B5E03" w:rsidRPr="00D71CE1" w:rsidRDefault="00A108E5">
      <w:pPr>
        <w:numPr>
          <w:ilvl w:val="0"/>
          <w:numId w:val="33"/>
        </w:numPr>
        <w:spacing w:after="0" w:line="240" w:lineRule="auto"/>
        <w:jc w:val="both"/>
        <w:rPr>
          <w:rFonts w:ascii="Times New Roman" w:hAnsi="Times New Roman"/>
          <w:sz w:val="24"/>
          <w:szCs w:val="24"/>
        </w:rPr>
      </w:pPr>
      <w:r w:rsidRPr="00D71CE1">
        <w:rPr>
          <w:rFonts w:ascii="Times New Roman" w:hAnsi="Times New Roman"/>
          <w:sz w:val="24"/>
          <w:szCs w:val="24"/>
        </w:rPr>
        <w:t>W okresie gwarancyjnym, Zamawiający ma prawo realizować uprawnienia z tytułu rękojmi, niezależnie od uprawnień wynikających z gwarancji.</w:t>
      </w:r>
    </w:p>
    <w:p w14:paraId="19739477" w14:textId="77777777" w:rsidR="001B5E03" w:rsidRPr="00D71CE1" w:rsidRDefault="00A108E5">
      <w:pPr>
        <w:numPr>
          <w:ilvl w:val="0"/>
          <w:numId w:val="33"/>
        </w:numPr>
        <w:spacing w:after="0" w:line="240" w:lineRule="auto"/>
        <w:jc w:val="both"/>
        <w:rPr>
          <w:rFonts w:ascii="Times New Roman" w:hAnsi="Times New Roman"/>
          <w:sz w:val="24"/>
          <w:szCs w:val="24"/>
        </w:rPr>
      </w:pPr>
      <w:r w:rsidRPr="00D71CE1">
        <w:rPr>
          <w:rFonts w:ascii="Times New Roman" w:hAnsi="Times New Roman"/>
          <w:sz w:val="24"/>
          <w:szCs w:val="24"/>
        </w:rPr>
        <w:lastRenderedPageBreak/>
        <w:t>Bieg okresu gwarancji rozpoczyna się:</w:t>
      </w:r>
    </w:p>
    <w:p w14:paraId="0213570D" w14:textId="77777777" w:rsidR="001B5E03" w:rsidRPr="00D71CE1" w:rsidRDefault="00A108E5">
      <w:pPr>
        <w:numPr>
          <w:ilvl w:val="1"/>
          <w:numId w:val="33"/>
        </w:numPr>
        <w:spacing w:after="0" w:line="240" w:lineRule="auto"/>
        <w:jc w:val="both"/>
        <w:rPr>
          <w:rFonts w:ascii="Times New Roman" w:hAnsi="Times New Roman"/>
          <w:sz w:val="24"/>
          <w:szCs w:val="24"/>
        </w:rPr>
      </w:pPr>
      <w:r w:rsidRPr="00D71CE1">
        <w:rPr>
          <w:rFonts w:ascii="Times New Roman" w:hAnsi="Times New Roman"/>
          <w:sz w:val="24"/>
          <w:szCs w:val="24"/>
        </w:rPr>
        <w:t>w dniu następnym, licząc od daty dokonania odbioru końcowego przedmiotu umowy lub w dniu następnym, licząc od daty potwierdzenia usunięcia wad lub usterek stwierdzonych przy odbiorze końcowym przedmiotu umowy,</w:t>
      </w:r>
    </w:p>
    <w:p w14:paraId="3AFF3B94" w14:textId="77777777" w:rsidR="001B5E03" w:rsidRPr="00D71CE1" w:rsidRDefault="00A108E5">
      <w:pPr>
        <w:numPr>
          <w:ilvl w:val="1"/>
          <w:numId w:val="33"/>
        </w:numPr>
        <w:spacing w:after="0" w:line="240" w:lineRule="auto"/>
        <w:jc w:val="both"/>
        <w:rPr>
          <w:rFonts w:ascii="Times New Roman" w:hAnsi="Times New Roman"/>
          <w:sz w:val="24"/>
          <w:szCs w:val="24"/>
        </w:rPr>
      </w:pPr>
      <w:r w:rsidRPr="00D71CE1">
        <w:rPr>
          <w:rFonts w:ascii="Times New Roman" w:hAnsi="Times New Roman"/>
          <w:sz w:val="24"/>
          <w:szCs w:val="24"/>
        </w:rPr>
        <w:t>dla wymienianych materiałów z dniem wymiany.</w:t>
      </w:r>
    </w:p>
    <w:p w14:paraId="6C9D7CE6" w14:textId="19EDAD79" w:rsidR="001B5E03" w:rsidRPr="00D71CE1" w:rsidRDefault="00A108E5">
      <w:pPr>
        <w:numPr>
          <w:ilvl w:val="0"/>
          <w:numId w:val="33"/>
        </w:numPr>
        <w:spacing w:after="0" w:line="240" w:lineRule="auto"/>
        <w:jc w:val="both"/>
        <w:rPr>
          <w:rFonts w:ascii="Times New Roman" w:hAnsi="Times New Roman"/>
          <w:sz w:val="24"/>
          <w:szCs w:val="24"/>
        </w:rPr>
      </w:pPr>
      <w:r w:rsidRPr="00D71CE1">
        <w:rPr>
          <w:rFonts w:ascii="Times New Roman" w:hAnsi="Times New Roman"/>
          <w:sz w:val="24"/>
          <w:szCs w:val="24"/>
        </w:rPr>
        <w:t>Wykonawca ma obowiązek usunięcia wad i usterek powstałych w okresie gwarancji w</w:t>
      </w:r>
      <w:r w:rsidR="003342ED">
        <w:rPr>
          <w:rFonts w:ascii="Times New Roman" w:hAnsi="Times New Roman"/>
          <w:sz w:val="24"/>
          <w:szCs w:val="24"/>
        </w:rPr>
        <w:t> </w:t>
      </w:r>
      <w:r w:rsidRPr="00D71CE1">
        <w:rPr>
          <w:rFonts w:ascii="Times New Roman" w:hAnsi="Times New Roman"/>
          <w:sz w:val="24"/>
          <w:szCs w:val="24"/>
        </w:rPr>
        <w:t>terminie 14 dni od daty zawiadomienia przez Zamawiającego, z zastrzeżeniem, że z uwagi na przyczyny obiektywne, np. konieczność sprowadzenia materiałów i części z zagranicy, termin usunięcia wad</w:t>
      </w:r>
      <w:r w:rsidR="00DF6FE3">
        <w:rPr>
          <w:rFonts w:ascii="Times New Roman" w:hAnsi="Times New Roman"/>
          <w:sz w:val="24"/>
          <w:szCs w:val="24"/>
        </w:rPr>
        <w:t xml:space="preserve"> </w:t>
      </w:r>
      <w:r w:rsidRPr="00D71CE1">
        <w:rPr>
          <w:rFonts w:ascii="Times New Roman" w:hAnsi="Times New Roman"/>
          <w:sz w:val="24"/>
          <w:szCs w:val="24"/>
        </w:rPr>
        <w:t>i usterek może zostać wydłużony za zgodą Zamawiającego, a</w:t>
      </w:r>
      <w:r w:rsidR="003342ED">
        <w:rPr>
          <w:rFonts w:ascii="Times New Roman" w:hAnsi="Times New Roman"/>
          <w:sz w:val="24"/>
          <w:szCs w:val="24"/>
        </w:rPr>
        <w:t> </w:t>
      </w:r>
      <w:r w:rsidRPr="00D71CE1">
        <w:rPr>
          <w:rFonts w:ascii="Times New Roman" w:hAnsi="Times New Roman"/>
          <w:sz w:val="24"/>
          <w:szCs w:val="24"/>
        </w:rPr>
        <w:t>w</w:t>
      </w:r>
      <w:r w:rsidR="003342ED">
        <w:rPr>
          <w:rFonts w:ascii="Times New Roman" w:hAnsi="Times New Roman"/>
          <w:sz w:val="24"/>
          <w:szCs w:val="24"/>
        </w:rPr>
        <w:t> </w:t>
      </w:r>
      <w:r w:rsidRPr="00D71CE1">
        <w:rPr>
          <w:rFonts w:ascii="Times New Roman" w:hAnsi="Times New Roman"/>
          <w:sz w:val="24"/>
          <w:szCs w:val="24"/>
        </w:rPr>
        <w:t>uzasadnionych przypadkach skrócony w porozumieniu z Wykonawcą.</w:t>
      </w:r>
    </w:p>
    <w:p w14:paraId="70CD761E" w14:textId="2541509D" w:rsidR="001B5E03" w:rsidRPr="00D71CE1" w:rsidRDefault="00A108E5">
      <w:pPr>
        <w:numPr>
          <w:ilvl w:val="0"/>
          <w:numId w:val="33"/>
        </w:numPr>
        <w:spacing w:after="0" w:line="240" w:lineRule="auto"/>
        <w:jc w:val="both"/>
        <w:rPr>
          <w:rFonts w:ascii="Times New Roman" w:hAnsi="Times New Roman"/>
          <w:sz w:val="24"/>
          <w:szCs w:val="24"/>
        </w:rPr>
      </w:pPr>
      <w:r w:rsidRPr="00D71CE1">
        <w:rPr>
          <w:rFonts w:ascii="Times New Roman" w:hAnsi="Times New Roman"/>
          <w:sz w:val="24"/>
          <w:szCs w:val="24"/>
        </w:rPr>
        <w:t>W przypadku opóźnienia Wykonawcy w przystąpieniu do usuwania wad lub usterek ujawnionych w okresie gwarancji, Zamawiający może zlecić ich usunięcie osobie trzeciej, a</w:t>
      </w:r>
      <w:r w:rsidR="003342ED">
        <w:rPr>
          <w:rFonts w:ascii="Times New Roman" w:hAnsi="Times New Roman"/>
          <w:sz w:val="24"/>
          <w:szCs w:val="24"/>
        </w:rPr>
        <w:t> </w:t>
      </w:r>
      <w:r w:rsidRPr="00D71CE1">
        <w:rPr>
          <w:rFonts w:ascii="Times New Roman" w:hAnsi="Times New Roman"/>
          <w:sz w:val="24"/>
          <w:szCs w:val="24"/>
        </w:rPr>
        <w:t>koszty z tym związane pokryje Wykonawca. Przed zleceniem usunięcia wad lub usterek osobie trzeciej, Zamawiający zobowiązany jest do wezwania Wykonawcy na piśmie do usunięcia wad lub usterek, wyznaczając mu dodatkowy termin jednak nie dłuższy niż 7 dni.</w:t>
      </w:r>
    </w:p>
    <w:p w14:paraId="153952C3" w14:textId="1DB0E932" w:rsidR="001B5E03" w:rsidRPr="00D71CE1" w:rsidRDefault="00A108E5">
      <w:pPr>
        <w:numPr>
          <w:ilvl w:val="0"/>
          <w:numId w:val="33"/>
        </w:numPr>
        <w:spacing w:after="0" w:line="240" w:lineRule="auto"/>
        <w:jc w:val="both"/>
        <w:rPr>
          <w:rFonts w:ascii="Times New Roman" w:hAnsi="Times New Roman"/>
          <w:sz w:val="24"/>
          <w:szCs w:val="24"/>
        </w:rPr>
      </w:pPr>
      <w:r w:rsidRPr="00D71CE1">
        <w:rPr>
          <w:rFonts w:ascii="Times New Roman" w:hAnsi="Times New Roman"/>
          <w:sz w:val="24"/>
          <w:szCs w:val="24"/>
        </w:rPr>
        <w:t xml:space="preserve">Wykonawca oświadcza, że wyraża zgodę w przypadku zajścia okoliczności, o których mowa w ust. </w:t>
      </w:r>
      <w:r w:rsidR="009A3A19">
        <w:rPr>
          <w:rFonts w:ascii="Times New Roman" w:hAnsi="Times New Roman"/>
          <w:sz w:val="24"/>
          <w:szCs w:val="24"/>
        </w:rPr>
        <w:t>6</w:t>
      </w:r>
      <w:r w:rsidRPr="00D71CE1">
        <w:rPr>
          <w:rFonts w:ascii="Times New Roman" w:hAnsi="Times New Roman"/>
          <w:sz w:val="24"/>
          <w:szCs w:val="24"/>
        </w:rPr>
        <w:t xml:space="preserve"> dotyczących zlecenia przez Zamawiającego usunięcia wad lub usterek osobie trzeciej, </w:t>
      </w:r>
      <w:r w:rsidR="009A3A19">
        <w:rPr>
          <w:rFonts w:ascii="Times New Roman" w:hAnsi="Times New Roman"/>
          <w:sz w:val="24"/>
          <w:szCs w:val="24"/>
        </w:rPr>
        <w:t xml:space="preserve">aby </w:t>
      </w:r>
      <w:r w:rsidRPr="00D71CE1">
        <w:rPr>
          <w:rFonts w:ascii="Times New Roman" w:hAnsi="Times New Roman"/>
          <w:sz w:val="24"/>
          <w:szCs w:val="24"/>
        </w:rPr>
        <w:t>po ich usunięciu i odebraniu przez Zamawiającego, osoba trzecia wystawi</w:t>
      </w:r>
      <w:r w:rsidR="009A3A19">
        <w:rPr>
          <w:rFonts w:ascii="Times New Roman" w:hAnsi="Times New Roman"/>
          <w:sz w:val="24"/>
          <w:szCs w:val="24"/>
        </w:rPr>
        <w:t>ła</w:t>
      </w:r>
      <w:r w:rsidRPr="00D71CE1">
        <w:rPr>
          <w:rFonts w:ascii="Times New Roman" w:hAnsi="Times New Roman"/>
          <w:sz w:val="24"/>
          <w:szCs w:val="24"/>
        </w:rPr>
        <w:t xml:space="preserve"> fakturę za wykonane roboty na Wykonawcę jako płatnika. </w:t>
      </w:r>
    </w:p>
    <w:p w14:paraId="5328D20A" w14:textId="77777777" w:rsidR="001B5E03" w:rsidRPr="00D71CE1" w:rsidRDefault="00A108E5">
      <w:pPr>
        <w:numPr>
          <w:ilvl w:val="0"/>
          <w:numId w:val="33"/>
        </w:numPr>
        <w:spacing w:after="0" w:line="240" w:lineRule="auto"/>
        <w:jc w:val="both"/>
        <w:rPr>
          <w:rFonts w:ascii="Times New Roman" w:hAnsi="Times New Roman"/>
          <w:sz w:val="24"/>
          <w:szCs w:val="24"/>
        </w:rPr>
      </w:pPr>
      <w:r w:rsidRPr="00D71CE1">
        <w:rPr>
          <w:rFonts w:ascii="Times New Roman" w:hAnsi="Times New Roman"/>
          <w:sz w:val="24"/>
          <w:szCs w:val="24"/>
        </w:rPr>
        <w:t>Wykonawca oświadcza, że jest jedynym zobowiązanym do wykonania zobowiązań z tytułu gwarancji jakości, w tym również za prace wykonane przez podwykonawców.</w:t>
      </w:r>
    </w:p>
    <w:p w14:paraId="600EA33F" w14:textId="77777777" w:rsidR="001B5E03" w:rsidRPr="00D71CE1" w:rsidRDefault="00A108E5">
      <w:pPr>
        <w:numPr>
          <w:ilvl w:val="0"/>
          <w:numId w:val="33"/>
        </w:numPr>
        <w:spacing w:after="0" w:line="240" w:lineRule="auto"/>
        <w:jc w:val="both"/>
        <w:rPr>
          <w:rFonts w:ascii="Times New Roman" w:hAnsi="Times New Roman"/>
          <w:sz w:val="24"/>
          <w:szCs w:val="24"/>
        </w:rPr>
      </w:pPr>
      <w:r w:rsidRPr="00D71CE1">
        <w:rPr>
          <w:rFonts w:ascii="Times New Roman" w:hAnsi="Times New Roman"/>
          <w:sz w:val="24"/>
          <w:szCs w:val="24"/>
        </w:rPr>
        <w:t xml:space="preserve">Zamawiający z tytułu gwarancji jakości, może żądać usunięcia wady lub dostarczenia rzeczy wolnej od wad, jeżeli ujawniła się ona w czasie trwania gwarancji i rękojmi. </w:t>
      </w:r>
    </w:p>
    <w:p w14:paraId="2C998B05" w14:textId="77777777" w:rsidR="001B5E03" w:rsidRPr="00D71CE1" w:rsidRDefault="001B5E03">
      <w:pPr>
        <w:spacing w:after="0" w:line="240" w:lineRule="auto"/>
        <w:jc w:val="both"/>
        <w:rPr>
          <w:rFonts w:ascii="Times New Roman" w:hAnsi="Times New Roman"/>
          <w:sz w:val="24"/>
          <w:szCs w:val="24"/>
        </w:rPr>
      </w:pPr>
    </w:p>
    <w:p w14:paraId="0503045C" w14:textId="2F2F3FAB"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 1</w:t>
      </w:r>
      <w:r w:rsidR="0078339F">
        <w:rPr>
          <w:rFonts w:ascii="Times New Roman" w:hAnsi="Times New Roman"/>
          <w:b/>
          <w:sz w:val="24"/>
          <w:szCs w:val="24"/>
        </w:rPr>
        <w:t>2</w:t>
      </w:r>
      <w:r w:rsidRPr="00D71CE1">
        <w:rPr>
          <w:rFonts w:ascii="Times New Roman" w:hAnsi="Times New Roman"/>
          <w:b/>
          <w:sz w:val="24"/>
          <w:szCs w:val="24"/>
        </w:rPr>
        <w:t xml:space="preserve"> </w:t>
      </w:r>
    </w:p>
    <w:p w14:paraId="5FCAED60" w14:textId="77777777" w:rsidR="001B5E03" w:rsidRPr="00D71CE1" w:rsidRDefault="00A108E5">
      <w:pPr>
        <w:spacing w:after="0" w:line="240" w:lineRule="auto"/>
        <w:jc w:val="center"/>
        <w:rPr>
          <w:rFonts w:ascii="Times New Roman" w:hAnsi="Times New Roman"/>
          <w:sz w:val="24"/>
          <w:szCs w:val="24"/>
        </w:rPr>
      </w:pPr>
      <w:r w:rsidRPr="00D71CE1">
        <w:rPr>
          <w:rFonts w:ascii="Times New Roman" w:hAnsi="Times New Roman"/>
          <w:b/>
          <w:sz w:val="24"/>
          <w:szCs w:val="24"/>
        </w:rPr>
        <w:t>Postanowienia końcowe.</w:t>
      </w:r>
    </w:p>
    <w:p w14:paraId="07015F4F" w14:textId="26EEE64E" w:rsidR="001B5E03" w:rsidRPr="00D71CE1" w:rsidRDefault="00A108E5">
      <w:pPr>
        <w:pStyle w:val="Akapitzlist"/>
        <w:numPr>
          <w:ilvl w:val="0"/>
          <w:numId w:val="34"/>
        </w:numPr>
        <w:spacing w:after="0" w:line="240" w:lineRule="auto"/>
        <w:jc w:val="both"/>
        <w:rPr>
          <w:rFonts w:ascii="Times New Roman" w:hAnsi="Times New Roman"/>
          <w:sz w:val="24"/>
          <w:szCs w:val="24"/>
        </w:rPr>
      </w:pPr>
      <w:r w:rsidRPr="00D71CE1">
        <w:rPr>
          <w:rFonts w:ascii="Times New Roman" w:hAnsi="Times New Roman"/>
          <w:sz w:val="24"/>
          <w:szCs w:val="24"/>
        </w:rPr>
        <w:t xml:space="preserve">W sprawach nie uregulowanych umową mają zastosowanie postanowienia Kodeksu cywilnego, Prawa budowlanego oraz w sprawach procesowych przepisy Kodeksu postępowania cywilnego. </w:t>
      </w:r>
    </w:p>
    <w:p w14:paraId="7BE6E68F" w14:textId="723BB35C" w:rsidR="001B5E03" w:rsidRPr="009A3A19" w:rsidRDefault="00A108E5" w:rsidP="009A3A19">
      <w:pPr>
        <w:pStyle w:val="Akapitzlist"/>
        <w:numPr>
          <w:ilvl w:val="0"/>
          <w:numId w:val="34"/>
        </w:numPr>
        <w:spacing w:after="0" w:line="240" w:lineRule="auto"/>
        <w:jc w:val="both"/>
        <w:rPr>
          <w:rFonts w:ascii="Times New Roman" w:hAnsi="Times New Roman"/>
          <w:sz w:val="24"/>
          <w:szCs w:val="24"/>
        </w:rPr>
      </w:pPr>
      <w:r w:rsidRPr="00D71CE1">
        <w:rPr>
          <w:rFonts w:ascii="Times New Roman" w:hAnsi="Times New Roman"/>
          <w:sz w:val="24"/>
          <w:szCs w:val="24"/>
        </w:rPr>
        <w:t>Strony</w:t>
      </w:r>
      <w:r w:rsidRPr="00D71CE1">
        <w:rPr>
          <w:rFonts w:ascii="Times New Roman" w:hAnsi="Times New Roman"/>
          <w:spacing w:val="-3"/>
          <w:sz w:val="24"/>
          <w:szCs w:val="24"/>
        </w:rPr>
        <w:t xml:space="preserve"> </w:t>
      </w:r>
      <w:r w:rsidRPr="00D71CE1">
        <w:rPr>
          <w:rFonts w:ascii="Times New Roman" w:hAnsi="Times New Roman"/>
          <w:sz w:val="24"/>
          <w:szCs w:val="24"/>
        </w:rPr>
        <w:t>zgodnie</w:t>
      </w:r>
      <w:r w:rsidRPr="00D71CE1">
        <w:rPr>
          <w:rFonts w:ascii="Times New Roman" w:hAnsi="Times New Roman"/>
          <w:spacing w:val="-9"/>
          <w:sz w:val="24"/>
          <w:szCs w:val="24"/>
        </w:rPr>
        <w:t xml:space="preserve"> </w:t>
      </w:r>
      <w:r w:rsidRPr="00D71CE1">
        <w:rPr>
          <w:rFonts w:ascii="Times New Roman" w:hAnsi="Times New Roman"/>
          <w:sz w:val="24"/>
          <w:szCs w:val="24"/>
        </w:rPr>
        <w:t>postanawiają, że wszystkie</w:t>
      </w:r>
      <w:r w:rsidRPr="00D71CE1">
        <w:rPr>
          <w:rFonts w:ascii="Times New Roman" w:hAnsi="Times New Roman"/>
          <w:spacing w:val="-3"/>
          <w:sz w:val="24"/>
          <w:szCs w:val="24"/>
        </w:rPr>
        <w:t xml:space="preserve"> </w:t>
      </w:r>
      <w:r w:rsidRPr="00D71CE1">
        <w:rPr>
          <w:rFonts w:ascii="Times New Roman" w:hAnsi="Times New Roman"/>
          <w:sz w:val="24"/>
          <w:szCs w:val="24"/>
        </w:rPr>
        <w:t>spory</w:t>
      </w:r>
      <w:r w:rsidRPr="00D71CE1">
        <w:rPr>
          <w:rFonts w:ascii="Times New Roman" w:hAnsi="Times New Roman"/>
          <w:spacing w:val="-3"/>
          <w:sz w:val="24"/>
          <w:szCs w:val="24"/>
        </w:rPr>
        <w:t xml:space="preserve"> </w:t>
      </w:r>
      <w:r w:rsidRPr="00D71CE1">
        <w:rPr>
          <w:rFonts w:ascii="Times New Roman" w:hAnsi="Times New Roman"/>
          <w:sz w:val="24"/>
          <w:szCs w:val="24"/>
        </w:rPr>
        <w:t>wynikające</w:t>
      </w:r>
      <w:r w:rsidRPr="00D71CE1">
        <w:rPr>
          <w:rFonts w:ascii="Times New Roman" w:hAnsi="Times New Roman"/>
          <w:spacing w:val="-1"/>
          <w:sz w:val="24"/>
          <w:szCs w:val="24"/>
        </w:rPr>
        <w:t xml:space="preserve"> </w:t>
      </w:r>
      <w:r w:rsidRPr="00D71CE1">
        <w:rPr>
          <w:rFonts w:ascii="Times New Roman" w:hAnsi="Times New Roman"/>
          <w:sz w:val="24"/>
          <w:szCs w:val="24"/>
        </w:rPr>
        <w:t>z</w:t>
      </w:r>
      <w:r w:rsidRPr="00D71CE1">
        <w:rPr>
          <w:rFonts w:ascii="Times New Roman" w:hAnsi="Times New Roman"/>
          <w:spacing w:val="-7"/>
          <w:sz w:val="24"/>
          <w:szCs w:val="24"/>
        </w:rPr>
        <w:t xml:space="preserve"> </w:t>
      </w:r>
      <w:r w:rsidRPr="00D71CE1">
        <w:rPr>
          <w:rFonts w:ascii="Times New Roman" w:hAnsi="Times New Roman"/>
          <w:sz w:val="24"/>
          <w:szCs w:val="24"/>
        </w:rPr>
        <w:t>wykonania</w:t>
      </w:r>
      <w:r w:rsidRPr="00D71CE1">
        <w:rPr>
          <w:rFonts w:ascii="Times New Roman" w:hAnsi="Times New Roman"/>
          <w:spacing w:val="-2"/>
          <w:sz w:val="24"/>
          <w:szCs w:val="24"/>
        </w:rPr>
        <w:t xml:space="preserve"> </w:t>
      </w:r>
      <w:r w:rsidRPr="00D71CE1">
        <w:rPr>
          <w:rFonts w:ascii="Times New Roman" w:hAnsi="Times New Roman"/>
          <w:sz w:val="24"/>
          <w:szCs w:val="24"/>
        </w:rPr>
        <w:t>niniejszej</w:t>
      </w:r>
      <w:r w:rsidRPr="00D71CE1">
        <w:rPr>
          <w:rFonts w:ascii="Times New Roman" w:hAnsi="Times New Roman"/>
          <w:spacing w:val="-2"/>
          <w:sz w:val="24"/>
          <w:szCs w:val="24"/>
        </w:rPr>
        <w:t xml:space="preserve"> u</w:t>
      </w:r>
      <w:r w:rsidRPr="00D71CE1">
        <w:rPr>
          <w:rFonts w:ascii="Times New Roman" w:hAnsi="Times New Roman"/>
          <w:sz w:val="24"/>
          <w:szCs w:val="24"/>
        </w:rPr>
        <w:t>mowy</w:t>
      </w:r>
      <w:r w:rsidRPr="00D71CE1">
        <w:rPr>
          <w:rFonts w:ascii="Times New Roman" w:hAnsi="Times New Roman"/>
          <w:spacing w:val="-7"/>
          <w:sz w:val="24"/>
          <w:szCs w:val="24"/>
        </w:rPr>
        <w:t xml:space="preserve"> </w:t>
      </w:r>
      <w:r w:rsidRPr="00D71CE1">
        <w:rPr>
          <w:rFonts w:ascii="Times New Roman" w:hAnsi="Times New Roman"/>
          <w:sz w:val="24"/>
          <w:szCs w:val="24"/>
        </w:rPr>
        <w:t>o</w:t>
      </w:r>
      <w:r w:rsidR="003342ED">
        <w:rPr>
          <w:rFonts w:ascii="Times New Roman" w:hAnsi="Times New Roman"/>
          <w:sz w:val="24"/>
          <w:szCs w:val="24"/>
        </w:rPr>
        <w:t> </w:t>
      </w:r>
      <w:r w:rsidRPr="00D71CE1">
        <w:rPr>
          <w:rFonts w:ascii="Times New Roman" w:hAnsi="Times New Roman"/>
          <w:sz w:val="24"/>
          <w:szCs w:val="24"/>
        </w:rPr>
        <w:t xml:space="preserve">roszczenia cywilnoprawne, w których zawarcie ugody jest dopuszczalne, będą </w:t>
      </w:r>
      <w:r w:rsidR="009A3A19">
        <w:rPr>
          <w:rFonts w:ascii="Times New Roman" w:hAnsi="Times New Roman"/>
          <w:sz w:val="24"/>
          <w:szCs w:val="24"/>
        </w:rPr>
        <w:t xml:space="preserve">starały się rozstrzygnąć polubownie </w:t>
      </w:r>
      <w:r w:rsidRPr="00D71CE1">
        <w:rPr>
          <w:rFonts w:ascii="Times New Roman" w:hAnsi="Times New Roman"/>
          <w:sz w:val="24"/>
          <w:szCs w:val="24"/>
        </w:rPr>
        <w:t>W przypadku braku możliwości rozstrzygnięcia sporu na drodze polubownej, spory wynikające z wykonania niniejszej umowy będą rozstrzygane przez Sąd właściwy według siedziby Zamawiającego.</w:t>
      </w:r>
    </w:p>
    <w:p w14:paraId="6427FA20" w14:textId="30522465" w:rsidR="001B5E03" w:rsidRDefault="00A108E5">
      <w:pPr>
        <w:pStyle w:val="Akapitzlist"/>
        <w:numPr>
          <w:ilvl w:val="0"/>
          <w:numId w:val="34"/>
        </w:numPr>
        <w:spacing w:after="0" w:line="240" w:lineRule="auto"/>
        <w:jc w:val="both"/>
        <w:rPr>
          <w:rFonts w:ascii="Times New Roman" w:hAnsi="Times New Roman"/>
          <w:sz w:val="24"/>
          <w:szCs w:val="24"/>
        </w:rPr>
      </w:pPr>
      <w:r w:rsidRPr="00D71CE1">
        <w:rPr>
          <w:rFonts w:ascii="Times New Roman" w:hAnsi="Times New Roman"/>
          <w:sz w:val="24"/>
          <w:szCs w:val="24"/>
        </w:rPr>
        <w:t>Umowę spisano w trzech jednobrzmiących egzemplarzach, jeden egzemplarz dla Wykonawcy                       i dwa</w:t>
      </w:r>
      <w:r w:rsidR="00262773" w:rsidRPr="00D71CE1">
        <w:rPr>
          <w:rFonts w:ascii="Times New Roman" w:hAnsi="Times New Roman"/>
          <w:sz w:val="24"/>
          <w:szCs w:val="24"/>
        </w:rPr>
        <w:t xml:space="preserve"> </w:t>
      </w:r>
      <w:r w:rsidRPr="00D71CE1">
        <w:rPr>
          <w:rFonts w:ascii="Times New Roman" w:hAnsi="Times New Roman"/>
          <w:sz w:val="24"/>
          <w:szCs w:val="24"/>
        </w:rPr>
        <w:t xml:space="preserve">egzemplarze dla Zamawiającego. </w:t>
      </w:r>
    </w:p>
    <w:p w14:paraId="6D098B5C" w14:textId="77777777" w:rsidR="00DD17C7" w:rsidRPr="00D71CE1" w:rsidRDefault="00DD17C7" w:rsidP="00DD17C7">
      <w:pPr>
        <w:pStyle w:val="Akapitzlist"/>
        <w:tabs>
          <w:tab w:val="left" w:pos="0"/>
        </w:tabs>
        <w:spacing w:after="0" w:line="240" w:lineRule="auto"/>
        <w:ind w:left="360"/>
        <w:jc w:val="both"/>
        <w:rPr>
          <w:rFonts w:ascii="Times New Roman" w:hAnsi="Times New Roman"/>
          <w:sz w:val="24"/>
          <w:szCs w:val="24"/>
        </w:rPr>
      </w:pPr>
    </w:p>
    <w:p w14:paraId="76ADF333" w14:textId="77777777" w:rsidR="0078339F" w:rsidRDefault="0078339F" w:rsidP="00DD17C7">
      <w:pPr>
        <w:suppressAutoHyphens w:val="0"/>
        <w:autoSpaceDE w:val="0"/>
        <w:autoSpaceDN w:val="0"/>
        <w:adjustRightInd w:val="0"/>
        <w:spacing w:after="0" w:line="240" w:lineRule="auto"/>
        <w:rPr>
          <w:rFonts w:ascii="Times New Roman" w:hAnsi="Times New Roman"/>
          <w:color w:val="000000"/>
          <w:sz w:val="23"/>
          <w:szCs w:val="23"/>
          <w:lang w:eastAsia="pl-PL"/>
        </w:rPr>
      </w:pPr>
    </w:p>
    <w:p w14:paraId="66E79A1D" w14:textId="77777777" w:rsidR="0078339F" w:rsidRDefault="0078339F" w:rsidP="00DD17C7">
      <w:pPr>
        <w:suppressAutoHyphens w:val="0"/>
        <w:autoSpaceDE w:val="0"/>
        <w:autoSpaceDN w:val="0"/>
        <w:adjustRightInd w:val="0"/>
        <w:spacing w:after="0" w:line="240" w:lineRule="auto"/>
        <w:rPr>
          <w:rFonts w:ascii="Times New Roman" w:hAnsi="Times New Roman"/>
          <w:color w:val="000000"/>
          <w:sz w:val="23"/>
          <w:szCs w:val="23"/>
          <w:lang w:eastAsia="pl-PL"/>
        </w:rPr>
      </w:pPr>
    </w:p>
    <w:p w14:paraId="4F4D4099" w14:textId="5CB573E9" w:rsidR="00DD17C7" w:rsidRPr="00DD17C7" w:rsidRDefault="00DD17C7" w:rsidP="00DD17C7">
      <w:pPr>
        <w:suppressAutoHyphens w:val="0"/>
        <w:autoSpaceDE w:val="0"/>
        <w:autoSpaceDN w:val="0"/>
        <w:adjustRightInd w:val="0"/>
        <w:spacing w:after="0" w:line="240" w:lineRule="auto"/>
        <w:rPr>
          <w:rFonts w:ascii="Times New Roman" w:hAnsi="Times New Roman"/>
          <w:color w:val="000000"/>
          <w:sz w:val="23"/>
          <w:szCs w:val="23"/>
          <w:lang w:eastAsia="pl-PL"/>
        </w:rPr>
      </w:pPr>
      <w:r w:rsidRPr="00DD17C7">
        <w:rPr>
          <w:rFonts w:ascii="Times New Roman" w:hAnsi="Times New Roman"/>
          <w:color w:val="000000"/>
          <w:sz w:val="23"/>
          <w:szCs w:val="23"/>
          <w:lang w:eastAsia="pl-PL"/>
        </w:rPr>
        <w:t xml:space="preserve">Załącznik: </w:t>
      </w:r>
    </w:p>
    <w:p w14:paraId="410E2773" w14:textId="2508661B" w:rsidR="001B5E03" w:rsidRDefault="00DD17C7" w:rsidP="00DD17C7">
      <w:pPr>
        <w:spacing w:after="0" w:line="240" w:lineRule="auto"/>
        <w:rPr>
          <w:rFonts w:ascii="Times New Roman" w:hAnsi="Times New Roman"/>
          <w:color w:val="000000"/>
          <w:sz w:val="23"/>
          <w:szCs w:val="23"/>
          <w:lang w:eastAsia="pl-PL"/>
        </w:rPr>
      </w:pPr>
      <w:r w:rsidRPr="00DD17C7">
        <w:rPr>
          <w:rFonts w:ascii="Times New Roman" w:hAnsi="Times New Roman"/>
          <w:color w:val="000000"/>
          <w:sz w:val="23"/>
          <w:szCs w:val="23"/>
          <w:lang w:eastAsia="pl-PL"/>
        </w:rPr>
        <w:t xml:space="preserve">- Oferta wykonawcy z dnia: </w:t>
      </w:r>
      <w:r w:rsidR="00210344">
        <w:rPr>
          <w:rFonts w:ascii="Times New Roman" w:hAnsi="Times New Roman"/>
          <w:color w:val="000000"/>
          <w:sz w:val="23"/>
          <w:szCs w:val="23"/>
          <w:lang w:eastAsia="pl-PL"/>
        </w:rPr>
        <w:t>…………………..</w:t>
      </w:r>
      <w:r w:rsidRPr="00DD17C7">
        <w:rPr>
          <w:rFonts w:ascii="Times New Roman" w:hAnsi="Times New Roman"/>
          <w:color w:val="000000"/>
          <w:sz w:val="23"/>
          <w:szCs w:val="23"/>
          <w:lang w:eastAsia="pl-PL"/>
        </w:rPr>
        <w:t xml:space="preserve"> r.</w:t>
      </w:r>
    </w:p>
    <w:p w14:paraId="6DBBF919" w14:textId="77777777" w:rsidR="006F403A" w:rsidRDefault="006F403A">
      <w:pPr>
        <w:spacing w:after="0" w:line="240" w:lineRule="auto"/>
        <w:jc w:val="both"/>
        <w:rPr>
          <w:rFonts w:ascii="Times New Roman" w:hAnsi="Times New Roman"/>
          <w:color w:val="000000"/>
          <w:sz w:val="24"/>
          <w:szCs w:val="24"/>
        </w:rPr>
      </w:pPr>
    </w:p>
    <w:p w14:paraId="29B75B09" w14:textId="77777777" w:rsidR="00CC1E95" w:rsidRPr="00D71CE1" w:rsidRDefault="00CC1E95">
      <w:pPr>
        <w:spacing w:after="0" w:line="240" w:lineRule="auto"/>
        <w:jc w:val="both"/>
        <w:rPr>
          <w:rFonts w:ascii="Times New Roman" w:hAnsi="Times New Roman"/>
          <w:color w:val="000000"/>
          <w:sz w:val="24"/>
          <w:szCs w:val="24"/>
        </w:rPr>
      </w:pPr>
    </w:p>
    <w:p w14:paraId="33B03205" w14:textId="77777777" w:rsidR="001B5E03" w:rsidRPr="00DD17C7" w:rsidRDefault="00A108E5">
      <w:pPr>
        <w:spacing w:after="0" w:line="240" w:lineRule="auto"/>
        <w:ind w:firstLineChars="650" w:firstLine="1566"/>
        <w:jc w:val="both"/>
        <w:rPr>
          <w:rFonts w:ascii="Times New Roman" w:hAnsi="Times New Roman"/>
          <w:b/>
          <w:bCs/>
          <w:i/>
          <w:iCs/>
          <w:sz w:val="24"/>
          <w:szCs w:val="24"/>
        </w:rPr>
      </w:pPr>
      <w:r w:rsidRPr="00DD17C7">
        <w:rPr>
          <w:rFonts w:ascii="Times New Roman" w:hAnsi="Times New Roman"/>
          <w:b/>
          <w:bCs/>
          <w:i/>
          <w:iCs/>
          <w:sz w:val="24"/>
          <w:szCs w:val="24"/>
        </w:rPr>
        <w:t xml:space="preserve">Wykonawca: </w:t>
      </w:r>
      <w:r w:rsidRPr="00DD17C7">
        <w:rPr>
          <w:rFonts w:ascii="Times New Roman" w:hAnsi="Times New Roman"/>
          <w:b/>
          <w:bCs/>
          <w:i/>
          <w:iCs/>
          <w:sz w:val="24"/>
          <w:szCs w:val="24"/>
        </w:rPr>
        <w:tab/>
      </w:r>
      <w:r w:rsidRPr="00DD17C7">
        <w:rPr>
          <w:rFonts w:ascii="Times New Roman" w:hAnsi="Times New Roman"/>
          <w:b/>
          <w:bCs/>
          <w:i/>
          <w:iCs/>
          <w:sz w:val="24"/>
          <w:szCs w:val="24"/>
        </w:rPr>
        <w:tab/>
      </w:r>
      <w:r w:rsidRPr="00DD17C7">
        <w:rPr>
          <w:rFonts w:ascii="Times New Roman" w:hAnsi="Times New Roman"/>
          <w:b/>
          <w:bCs/>
          <w:i/>
          <w:iCs/>
          <w:sz w:val="24"/>
          <w:szCs w:val="24"/>
        </w:rPr>
        <w:tab/>
      </w:r>
      <w:r w:rsidRPr="00DD17C7">
        <w:rPr>
          <w:rFonts w:ascii="Times New Roman" w:hAnsi="Times New Roman"/>
          <w:b/>
          <w:bCs/>
          <w:i/>
          <w:iCs/>
          <w:sz w:val="24"/>
          <w:szCs w:val="24"/>
        </w:rPr>
        <w:tab/>
      </w:r>
      <w:r w:rsidRPr="00DD17C7">
        <w:rPr>
          <w:rFonts w:ascii="Times New Roman" w:hAnsi="Times New Roman"/>
          <w:b/>
          <w:bCs/>
          <w:i/>
          <w:iCs/>
          <w:sz w:val="24"/>
          <w:szCs w:val="24"/>
        </w:rPr>
        <w:tab/>
        <w:t xml:space="preserve">          Zamawiający:</w:t>
      </w:r>
    </w:p>
    <w:sectPr w:rsidR="001B5E03" w:rsidRPr="00DD17C7">
      <w:footerReference w:type="default" r:id="rId8"/>
      <w:pgSz w:w="11906" w:h="16838"/>
      <w:pgMar w:top="1368" w:right="1417" w:bottom="1417" w:left="1134" w:header="708" w:footer="709" w:gutter="0"/>
      <w:cols w:space="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9844E" w14:textId="77777777" w:rsidR="00ED027C" w:rsidRDefault="00ED027C">
      <w:pPr>
        <w:spacing w:line="240" w:lineRule="auto"/>
      </w:pPr>
      <w:r>
        <w:separator/>
      </w:r>
    </w:p>
  </w:endnote>
  <w:endnote w:type="continuationSeparator" w:id="0">
    <w:p w14:paraId="2FCCEF50" w14:textId="77777777" w:rsidR="00ED027C" w:rsidRDefault="00ED02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01"/>
    <w:family w:val="roman"/>
    <w:pitch w:val="default"/>
  </w:font>
  <w:font w:name="Microsoft YaHei">
    <w:panose1 w:val="020B0503020204020204"/>
    <w:charset w:val="86"/>
    <w:family w:val="swiss"/>
    <w:pitch w:val="variable"/>
    <w:sig w:usb0="80000287" w:usb1="2ACF3C50" w:usb2="00000016" w:usb3="00000000" w:csb0="0004001F" w:csb1="00000000"/>
  </w:font>
  <w:font w:name="Times">
    <w:altName w:val="Times New Roman"/>
    <w:panose1 w:val="02020603050405020304"/>
    <w:charset w:val="EE"/>
    <w:family w:val="roman"/>
    <w:pitch w:val="default"/>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4635D" w14:textId="6F4A17EB" w:rsidR="001B5E03" w:rsidRDefault="00A108E5" w:rsidP="00DD17C7">
    <w:pPr>
      <w:pStyle w:val="Stopka"/>
      <w:jc w:val="right"/>
      <w:rPr>
        <w:rFonts w:ascii="Cambria" w:hAnsi="Cambria" w:cs="Cambria"/>
        <w:sz w:val="28"/>
        <w:szCs w:val="28"/>
      </w:rPr>
    </w:pPr>
    <w:r>
      <w:rPr>
        <w:rFonts w:ascii="Times New Roman" w:hAnsi="Times New Roman"/>
        <w:sz w:val="24"/>
        <w:szCs w:val="24"/>
      </w:rPr>
      <w:t>str.</w:t>
    </w:r>
    <w:r>
      <w:rPr>
        <w:rFonts w:ascii="Times New Roman" w:hAnsi="Times New Roman"/>
        <w:sz w:val="28"/>
        <w:szCs w:val="28"/>
      </w:rPr>
      <w:t xml:space="preserve"> </w:t>
    </w:r>
    <w:r>
      <w:rPr>
        <w:rFonts w:ascii="Times New Roman" w:hAnsi="Times New Roman"/>
        <w:szCs w:val="21"/>
      </w:rPr>
      <w:fldChar w:fldCharType="begin"/>
    </w:r>
    <w:r>
      <w:rPr>
        <w:rFonts w:ascii="Times New Roman" w:hAnsi="Times New Roman"/>
        <w:szCs w:val="21"/>
      </w:rPr>
      <w:instrText xml:space="preserve"> PAGE </w:instrText>
    </w:r>
    <w:r>
      <w:rPr>
        <w:rFonts w:ascii="Times New Roman" w:hAnsi="Times New Roman"/>
        <w:szCs w:val="21"/>
      </w:rPr>
      <w:fldChar w:fldCharType="separate"/>
    </w:r>
    <w:r>
      <w:rPr>
        <w:rFonts w:ascii="Times New Roman" w:hAnsi="Times New Roman"/>
        <w:szCs w:val="21"/>
      </w:rPr>
      <w:t>20</w:t>
    </w:r>
    <w:r>
      <w:rPr>
        <w:rFonts w:ascii="Times New Roman" w:hAnsi="Times New Roman"/>
        <w:szCs w:val="21"/>
      </w:rPr>
      <w:fldChar w:fldCharType="end"/>
    </w:r>
    <w:r>
      <w:rPr>
        <w:rFonts w:ascii="Times New Roman" w:hAnsi="Times New Roman"/>
        <w:szCs w:val="21"/>
      </w:rPr>
      <w:t>/</w:t>
    </w:r>
    <w:r w:rsidR="00420DB6">
      <w:rPr>
        <w:rFonts w:ascii="Times New Roman" w:hAnsi="Times New Roman"/>
        <w:sz w:val="18"/>
        <w:szCs w:val="18"/>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7B32A" w14:textId="77777777" w:rsidR="00ED027C" w:rsidRDefault="00ED027C">
      <w:pPr>
        <w:spacing w:after="0"/>
      </w:pPr>
      <w:r>
        <w:separator/>
      </w:r>
    </w:p>
  </w:footnote>
  <w:footnote w:type="continuationSeparator" w:id="0">
    <w:p w14:paraId="0FAF35FB" w14:textId="77777777" w:rsidR="00ED027C" w:rsidRDefault="00ED02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A4B87"/>
    <w:multiLevelType w:val="multilevel"/>
    <w:tmpl w:val="813A4B87"/>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8461FADE"/>
    <w:multiLevelType w:val="multilevel"/>
    <w:tmpl w:val="8461FADE"/>
    <w:lvl w:ilvl="0">
      <w:start w:val="4"/>
      <w:numFmt w:val="decimal"/>
      <w:lvlText w:val="%1."/>
      <w:lvlJc w:val="left"/>
      <w:pPr>
        <w:tabs>
          <w:tab w:val="left" w:pos="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9239341B"/>
    <w:multiLevelType w:val="multilevel"/>
    <w:tmpl w:val="9239341B"/>
    <w:lvl w:ilvl="0">
      <w:start w:val="1"/>
      <w:numFmt w:val="decimal"/>
      <w:lvlText w:val="%1)"/>
      <w:lvlJc w:val="left"/>
      <w:pPr>
        <w:tabs>
          <w:tab w:val="left" w:pos="0"/>
        </w:tabs>
        <w:ind w:left="360" w:hanging="360"/>
      </w:pPr>
      <w:rPr>
        <w:rFonts w:ascii="Times New Roman" w:eastAsia="Times New Roman" w:hAnsi="Times New Roman" w:cs="Times New Roman"/>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9288B902"/>
    <w:multiLevelType w:val="multilevel"/>
    <w:tmpl w:val="9288B902"/>
    <w:lvl w:ilvl="0">
      <w:start w:val="1"/>
      <w:numFmt w:val="decimal"/>
      <w:lvlText w:val="%1)"/>
      <w:lvlJc w:val="left"/>
      <w:pPr>
        <w:tabs>
          <w:tab w:val="left" w:pos="0"/>
        </w:tabs>
        <w:ind w:left="3012"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9C8AC8EF"/>
    <w:multiLevelType w:val="multilevel"/>
    <w:tmpl w:val="9C8AC8EF"/>
    <w:lvl w:ilvl="0">
      <w:start w:val="19"/>
      <w:numFmt w:val="decimal"/>
      <w:lvlText w:val="%1."/>
      <w:lvlJc w:val="left"/>
      <w:pPr>
        <w:tabs>
          <w:tab w:val="left" w:pos="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B0F1ACD9"/>
    <w:multiLevelType w:val="multilevel"/>
    <w:tmpl w:val="B0F1ACD9"/>
    <w:lvl w:ilvl="0">
      <w:start w:val="2"/>
      <w:numFmt w:val="decimal"/>
      <w:lvlText w:val="%1."/>
      <w:lvlJc w:val="left"/>
      <w:pPr>
        <w:tabs>
          <w:tab w:val="left" w:pos="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BE923771"/>
    <w:multiLevelType w:val="multilevel"/>
    <w:tmpl w:val="BE923771"/>
    <w:lvl w:ilvl="0">
      <w:start w:val="1"/>
      <w:numFmt w:val="decimal"/>
      <w:lvlText w:val="%1)"/>
      <w:lvlJc w:val="left"/>
      <w:pPr>
        <w:tabs>
          <w:tab w:val="left" w:pos="717"/>
        </w:tabs>
        <w:ind w:left="714" w:hanging="357"/>
      </w:pPr>
      <w:rPr>
        <w:rFonts w:ascii="Times New Roman" w:eastAsia="Times New Roman" w:hAnsi="Times New Roman" w:cs="Times New Roman"/>
      </w:rPr>
    </w:lvl>
    <w:lvl w:ilvl="1">
      <w:start w:val="1"/>
      <w:numFmt w:val="decimal"/>
      <w:lvlText w:val="%2)"/>
      <w:lvlJc w:val="left"/>
      <w:pPr>
        <w:tabs>
          <w:tab w:val="left" w:pos="1083"/>
        </w:tabs>
        <w:ind w:left="1083" w:hanging="369"/>
      </w:pPr>
    </w:lvl>
    <w:lvl w:ilvl="2">
      <w:start w:val="1"/>
      <w:numFmt w:val="decimal"/>
      <w:lvlText w:val="%3)"/>
      <w:lvlJc w:val="left"/>
      <w:pPr>
        <w:tabs>
          <w:tab w:val="left" w:pos="1437"/>
        </w:tabs>
        <w:ind w:left="1437" w:hanging="360"/>
      </w:pPr>
    </w:lvl>
    <w:lvl w:ilvl="3">
      <w:start w:val="1"/>
      <w:numFmt w:val="decimal"/>
      <w:lvlText w:val="(%4)"/>
      <w:lvlJc w:val="left"/>
      <w:pPr>
        <w:tabs>
          <w:tab w:val="left" w:pos="1797"/>
        </w:tabs>
        <w:ind w:left="1797" w:hanging="360"/>
      </w:pPr>
    </w:lvl>
    <w:lvl w:ilvl="4">
      <w:start w:val="1"/>
      <w:numFmt w:val="lowerLetter"/>
      <w:lvlText w:val="(%5)"/>
      <w:lvlJc w:val="left"/>
      <w:pPr>
        <w:tabs>
          <w:tab w:val="left" w:pos="2157"/>
        </w:tabs>
        <w:ind w:left="2157" w:hanging="360"/>
      </w:pPr>
    </w:lvl>
    <w:lvl w:ilvl="5">
      <w:start w:val="1"/>
      <w:numFmt w:val="lowerRoman"/>
      <w:lvlText w:val="(%6)"/>
      <w:lvlJc w:val="left"/>
      <w:pPr>
        <w:tabs>
          <w:tab w:val="left" w:pos="2517"/>
        </w:tabs>
        <w:ind w:left="2517" w:hanging="360"/>
      </w:pPr>
    </w:lvl>
    <w:lvl w:ilvl="6">
      <w:start w:val="1"/>
      <w:numFmt w:val="decimal"/>
      <w:lvlText w:val="%7."/>
      <w:lvlJc w:val="left"/>
      <w:pPr>
        <w:tabs>
          <w:tab w:val="left" w:pos="2877"/>
        </w:tabs>
        <w:ind w:left="2877" w:hanging="360"/>
      </w:pPr>
    </w:lvl>
    <w:lvl w:ilvl="7">
      <w:start w:val="1"/>
      <w:numFmt w:val="lowerLetter"/>
      <w:lvlText w:val="%8."/>
      <w:lvlJc w:val="left"/>
      <w:pPr>
        <w:tabs>
          <w:tab w:val="left" w:pos="3237"/>
        </w:tabs>
        <w:ind w:left="3237" w:hanging="360"/>
      </w:pPr>
    </w:lvl>
    <w:lvl w:ilvl="8">
      <w:start w:val="1"/>
      <w:numFmt w:val="lowerRoman"/>
      <w:lvlText w:val="%9."/>
      <w:lvlJc w:val="left"/>
      <w:pPr>
        <w:tabs>
          <w:tab w:val="left" w:pos="3597"/>
        </w:tabs>
        <w:ind w:left="3597" w:hanging="360"/>
      </w:pPr>
    </w:lvl>
  </w:abstractNum>
  <w:abstractNum w:abstractNumId="7" w15:restartNumberingAfterBreak="0">
    <w:nsid w:val="D7F9FE59"/>
    <w:multiLevelType w:val="multilevel"/>
    <w:tmpl w:val="D7F9FE59"/>
    <w:lvl w:ilvl="0">
      <w:start w:val="1"/>
      <w:numFmt w:val="decimal"/>
      <w:lvlText w:val="%1)"/>
      <w:lvlJc w:val="left"/>
      <w:pPr>
        <w:tabs>
          <w:tab w:val="left" w:pos="0"/>
        </w:tabs>
        <w:ind w:left="1800" w:hanging="360"/>
      </w:pPr>
    </w:lvl>
    <w:lvl w:ilvl="1">
      <w:start w:val="1"/>
      <w:numFmt w:val="lowerLetter"/>
      <w:lvlText w:val="%2."/>
      <w:lvlJc w:val="left"/>
      <w:pPr>
        <w:tabs>
          <w:tab w:val="left" w:pos="0"/>
        </w:tabs>
        <w:ind w:left="2520" w:hanging="360"/>
      </w:pPr>
    </w:lvl>
    <w:lvl w:ilvl="2">
      <w:start w:val="1"/>
      <w:numFmt w:val="lowerRoman"/>
      <w:lvlText w:val="%3."/>
      <w:lvlJc w:val="right"/>
      <w:pPr>
        <w:tabs>
          <w:tab w:val="left" w:pos="0"/>
        </w:tabs>
        <w:ind w:left="3240" w:hanging="180"/>
      </w:pPr>
    </w:lvl>
    <w:lvl w:ilvl="3">
      <w:start w:val="1"/>
      <w:numFmt w:val="decimal"/>
      <w:lvlText w:val="%4."/>
      <w:lvlJc w:val="left"/>
      <w:pPr>
        <w:tabs>
          <w:tab w:val="left" w:pos="0"/>
        </w:tabs>
        <w:ind w:left="3960" w:hanging="360"/>
      </w:pPr>
    </w:lvl>
    <w:lvl w:ilvl="4">
      <w:start w:val="1"/>
      <w:numFmt w:val="lowerLetter"/>
      <w:lvlText w:val="%5."/>
      <w:lvlJc w:val="left"/>
      <w:pPr>
        <w:tabs>
          <w:tab w:val="left" w:pos="0"/>
        </w:tabs>
        <w:ind w:left="4680" w:hanging="360"/>
      </w:pPr>
    </w:lvl>
    <w:lvl w:ilvl="5">
      <w:start w:val="1"/>
      <w:numFmt w:val="lowerRoman"/>
      <w:lvlText w:val="%6."/>
      <w:lvlJc w:val="right"/>
      <w:pPr>
        <w:tabs>
          <w:tab w:val="left" w:pos="0"/>
        </w:tabs>
        <w:ind w:left="5400" w:hanging="180"/>
      </w:pPr>
    </w:lvl>
    <w:lvl w:ilvl="6">
      <w:start w:val="1"/>
      <w:numFmt w:val="decimal"/>
      <w:lvlText w:val="%7."/>
      <w:lvlJc w:val="left"/>
      <w:pPr>
        <w:tabs>
          <w:tab w:val="left" w:pos="0"/>
        </w:tabs>
        <w:ind w:left="6120" w:hanging="360"/>
      </w:pPr>
    </w:lvl>
    <w:lvl w:ilvl="7">
      <w:start w:val="1"/>
      <w:numFmt w:val="lowerLetter"/>
      <w:lvlText w:val="%8."/>
      <w:lvlJc w:val="left"/>
      <w:pPr>
        <w:tabs>
          <w:tab w:val="left" w:pos="0"/>
        </w:tabs>
        <w:ind w:left="6840" w:hanging="360"/>
      </w:pPr>
    </w:lvl>
    <w:lvl w:ilvl="8">
      <w:start w:val="1"/>
      <w:numFmt w:val="lowerRoman"/>
      <w:lvlText w:val="%9."/>
      <w:lvlJc w:val="right"/>
      <w:pPr>
        <w:tabs>
          <w:tab w:val="left" w:pos="0"/>
        </w:tabs>
        <w:ind w:left="7560" w:hanging="180"/>
      </w:pPr>
    </w:lvl>
  </w:abstractNum>
  <w:abstractNum w:abstractNumId="8" w15:restartNumberingAfterBreak="0">
    <w:nsid w:val="DCBA6B53"/>
    <w:multiLevelType w:val="multilevel"/>
    <w:tmpl w:val="DCBA6B53"/>
    <w:lvl w:ilvl="0">
      <w:start w:val="5"/>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9" w15:restartNumberingAfterBreak="0">
    <w:nsid w:val="E093A4B0"/>
    <w:multiLevelType w:val="multilevel"/>
    <w:tmpl w:val="E093A4B0"/>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 w15:restartNumberingAfterBreak="0">
    <w:nsid w:val="E2EF01E7"/>
    <w:multiLevelType w:val="multilevel"/>
    <w:tmpl w:val="C616AFBC"/>
    <w:lvl w:ilvl="0">
      <w:start w:val="1"/>
      <w:numFmt w:val="decimal"/>
      <w:lvlText w:val="%1."/>
      <w:lvlJc w:val="left"/>
      <w:pPr>
        <w:tabs>
          <w:tab w:val="num" w:pos="360"/>
        </w:tabs>
        <w:ind w:left="360" w:hanging="360"/>
      </w:pPr>
      <w:rPr>
        <w:b w:val="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F2451083"/>
    <w:multiLevelType w:val="singleLevel"/>
    <w:tmpl w:val="F2451083"/>
    <w:lvl w:ilvl="0">
      <w:start w:val="1"/>
      <w:numFmt w:val="decimal"/>
      <w:lvlText w:val="%1."/>
      <w:lvlJc w:val="left"/>
      <w:pPr>
        <w:tabs>
          <w:tab w:val="left" w:pos="425"/>
        </w:tabs>
        <w:ind w:left="425" w:hanging="425"/>
      </w:pPr>
      <w:rPr>
        <w:rFonts w:hint="default"/>
      </w:rPr>
    </w:lvl>
  </w:abstractNum>
  <w:abstractNum w:abstractNumId="12" w15:restartNumberingAfterBreak="0">
    <w:nsid w:val="F4B5D9F5"/>
    <w:multiLevelType w:val="multilevel"/>
    <w:tmpl w:val="F4B5D9F5"/>
    <w:lvl w:ilvl="0">
      <w:start w:val="1"/>
      <w:numFmt w:val="decimal"/>
      <w:lvlText w:val="%1)"/>
      <w:lvlJc w:val="left"/>
      <w:pPr>
        <w:tabs>
          <w:tab w:val="left" w:pos="0"/>
        </w:tabs>
        <w:ind w:left="1384" w:hanging="360"/>
      </w:pPr>
    </w:lvl>
    <w:lvl w:ilvl="1">
      <w:start w:val="1"/>
      <w:numFmt w:val="lowerLetter"/>
      <w:lvlText w:val="%2."/>
      <w:lvlJc w:val="left"/>
      <w:pPr>
        <w:tabs>
          <w:tab w:val="left" w:pos="0"/>
        </w:tabs>
        <w:ind w:left="2104" w:hanging="360"/>
      </w:pPr>
    </w:lvl>
    <w:lvl w:ilvl="2">
      <w:start w:val="1"/>
      <w:numFmt w:val="lowerRoman"/>
      <w:lvlText w:val="%3."/>
      <w:lvlJc w:val="right"/>
      <w:pPr>
        <w:tabs>
          <w:tab w:val="left" w:pos="0"/>
        </w:tabs>
        <w:ind w:left="2824" w:hanging="180"/>
      </w:pPr>
    </w:lvl>
    <w:lvl w:ilvl="3">
      <w:start w:val="1"/>
      <w:numFmt w:val="decimal"/>
      <w:lvlText w:val="%4."/>
      <w:lvlJc w:val="left"/>
      <w:pPr>
        <w:tabs>
          <w:tab w:val="left" w:pos="0"/>
        </w:tabs>
        <w:ind w:left="3544" w:hanging="360"/>
      </w:pPr>
    </w:lvl>
    <w:lvl w:ilvl="4">
      <w:start w:val="1"/>
      <w:numFmt w:val="lowerLetter"/>
      <w:lvlText w:val="%5."/>
      <w:lvlJc w:val="left"/>
      <w:pPr>
        <w:tabs>
          <w:tab w:val="left" w:pos="0"/>
        </w:tabs>
        <w:ind w:left="4264" w:hanging="360"/>
      </w:pPr>
    </w:lvl>
    <w:lvl w:ilvl="5">
      <w:start w:val="1"/>
      <w:numFmt w:val="lowerRoman"/>
      <w:lvlText w:val="%6."/>
      <w:lvlJc w:val="right"/>
      <w:pPr>
        <w:tabs>
          <w:tab w:val="left" w:pos="0"/>
        </w:tabs>
        <w:ind w:left="4984" w:hanging="180"/>
      </w:pPr>
    </w:lvl>
    <w:lvl w:ilvl="6">
      <w:start w:val="1"/>
      <w:numFmt w:val="decimal"/>
      <w:lvlText w:val="%7."/>
      <w:lvlJc w:val="left"/>
      <w:pPr>
        <w:tabs>
          <w:tab w:val="left" w:pos="0"/>
        </w:tabs>
        <w:ind w:left="5704" w:hanging="360"/>
      </w:pPr>
    </w:lvl>
    <w:lvl w:ilvl="7">
      <w:start w:val="1"/>
      <w:numFmt w:val="lowerLetter"/>
      <w:lvlText w:val="%8."/>
      <w:lvlJc w:val="left"/>
      <w:pPr>
        <w:tabs>
          <w:tab w:val="left" w:pos="0"/>
        </w:tabs>
        <w:ind w:left="6424" w:hanging="360"/>
      </w:pPr>
    </w:lvl>
    <w:lvl w:ilvl="8">
      <w:start w:val="1"/>
      <w:numFmt w:val="lowerRoman"/>
      <w:lvlText w:val="%9."/>
      <w:lvlJc w:val="right"/>
      <w:pPr>
        <w:tabs>
          <w:tab w:val="left" w:pos="0"/>
        </w:tabs>
        <w:ind w:left="7144" w:hanging="180"/>
      </w:pPr>
    </w:lvl>
  </w:abstractNum>
  <w:abstractNum w:abstractNumId="13" w15:restartNumberingAfterBreak="0">
    <w:nsid w:val="F5C754F1"/>
    <w:multiLevelType w:val="singleLevel"/>
    <w:tmpl w:val="F5C754F1"/>
    <w:lvl w:ilvl="0">
      <w:start w:val="1"/>
      <w:numFmt w:val="decimal"/>
      <w:suff w:val="space"/>
      <w:lvlText w:val="%1."/>
      <w:lvlJc w:val="left"/>
    </w:lvl>
  </w:abstractNum>
  <w:abstractNum w:abstractNumId="14" w15:restartNumberingAfterBreak="0">
    <w:nsid w:val="0053208E"/>
    <w:multiLevelType w:val="multilevel"/>
    <w:tmpl w:val="0053208E"/>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pStyle w:val="Nagwek4"/>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5" w15:restartNumberingAfterBreak="0">
    <w:nsid w:val="0248C179"/>
    <w:multiLevelType w:val="multilevel"/>
    <w:tmpl w:val="0248C179"/>
    <w:lvl w:ilvl="0">
      <w:start w:val="1"/>
      <w:numFmt w:val="decimal"/>
      <w:lvlText w:val="%1)"/>
      <w:lvlJc w:val="left"/>
      <w:pPr>
        <w:tabs>
          <w:tab w:val="left" w:pos="0"/>
        </w:tabs>
        <w:ind w:left="720" w:hanging="360"/>
      </w:pPr>
      <w:rPr>
        <w:rFonts w:ascii="Times New Roman" w:eastAsia="Times New Roman" w:hAnsi="Times New Roman" w:cs="Times New Roman"/>
        <w:color w:val="000000"/>
      </w:rPr>
    </w:lvl>
    <w:lvl w:ilvl="1">
      <w:start w:val="1"/>
      <w:numFmt w:val="lowerLetter"/>
      <w:lvlText w:val="%2)"/>
      <w:lvlJc w:val="left"/>
      <w:pPr>
        <w:tabs>
          <w:tab w:val="left" w:pos="0"/>
        </w:tabs>
        <w:ind w:left="1440" w:hanging="360"/>
      </w:pPr>
      <w:rPr>
        <w:rFonts w:ascii="Times New Roman" w:eastAsia="Times New Roman" w:hAnsi="Times New Roman" w:cs="Times New Roman"/>
        <w:color w:val="000000"/>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03D62ECE"/>
    <w:multiLevelType w:val="multilevel"/>
    <w:tmpl w:val="03D62ECE"/>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098D205E"/>
    <w:multiLevelType w:val="multilevel"/>
    <w:tmpl w:val="5DAC076A"/>
    <w:lvl w:ilvl="0">
      <w:start w:val="1"/>
      <w:numFmt w:val="decimal"/>
      <w:lvlText w:val="%1)"/>
      <w:lvlJc w:val="left"/>
      <w:pPr>
        <w:tabs>
          <w:tab w:val="left" w:pos="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0E640482"/>
    <w:multiLevelType w:val="multilevel"/>
    <w:tmpl w:val="0E640482"/>
    <w:lvl w:ilvl="0">
      <w:start w:val="8"/>
      <w:numFmt w:val="decimal"/>
      <w:lvlText w:val="%1."/>
      <w:lvlJc w:val="left"/>
      <w:pPr>
        <w:tabs>
          <w:tab w:val="left" w:pos="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139449E2"/>
    <w:multiLevelType w:val="hybridMultilevel"/>
    <w:tmpl w:val="46C2DC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3FCF68"/>
    <w:multiLevelType w:val="multilevel"/>
    <w:tmpl w:val="243FCF68"/>
    <w:lvl w:ilvl="0">
      <w:start w:val="1"/>
      <w:numFmt w:val="decimal"/>
      <w:lvlText w:val="%1."/>
      <w:lvlJc w:val="left"/>
      <w:pPr>
        <w:tabs>
          <w:tab w:val="left" w:pos="360"/>
        </w:tabs>
        <w:ind w:left="357" w:hanging="357"/>
      </w:pPr>
      <w:rPr>
        <w:rFonts w:ascii="Times New Roman" w:eastAsia="Times New Roman" w:hAnsi="Times New Roman" w:cs="Times New Roman"/>
      </w:rPr>
    </w:lvl>
    <w:lvl w:ilvl="1">
      <w:start w:val="1"/>
      <w:numFmt w:val="decimal"/>
      <w:lvlText w:val="%2)"/>
      <w:lvlJc w:val="left"/>
      <w:pPr>
        <w:tabs>
          <w:tab w:val="left" w:pos="726"/>
        </w:tabs>
        <w:ind w:left="726" w:hanging="369"/>
      </w:pPr>
      <w:rPr>
        <w:rFonts w:ascii="Times New Roman" w:eastAsia="Times New Roman" w:hAnsi="Times New Roman" w:cs="Times New Roman"/>
      </w:rPr>
    </w:lvl>
    <w:lvl w:ilvl="2">
      <w:start w:val="1"/>
      <w:numFmt w:val="lowerLetter"/>
      <w:lvlText w:val="%3)"/>
      <w:lvlJc w:val="left"/>
      <w:pPr>
        <w:tabs>
          <w:tab w:val="left" w:pos="1080"/>
        </w:tabs>
        <w:ind w:left="1080" w:hanging="360"/>
      </w:p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21" w15:restartNumberingAfterBreak="0">
    <w:nsid w:val="2470EC97"/>
    <w:multiLevelType w:val="multilevel"/>
    <w:tmpl w:val="2470EC97"/>
    <w:lvl w:ilvl="0">
      <w:start w:val="1"/>
      <w:numFmt w:val="bullet"/>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25B654F3"/>
    <w:multiLevelType w:val="multilevel"/>
    <w:tmpl w:val="25B654F3"/>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3" w15:restartNumberingAfterBreak="0">
    <w:nsid w:val="2A8F537B"/>
    <w:multiLevelType w:val="multilevel"/>
    <w:tmpl w:val="2A8F537B"/>
    <w:lvl w:ilvl="0">
      <w:start w:val="1"/>
      <w:numFmt w:val="decimal"/>
      <w:lvlText w:val="%1)"/>
      <w:lvlJc w:val="left"/>
      <w:pPr>
        <w:tabs>
          <w:tab w:val="left" w:pos="0"/>
        </w:tabs>
        <w:ind w:left="720" w:hanging="360"/>
      </w:pPr>
      <w:rPr>
        <w:rFonts w:ascii="Times New Roman" w:eastAsia="Times New Roman" w:hAnsi="Times New Roman" w:cs="Times New Roman"/>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4" w15:restartNumberingAfterBreak="0">
    <w:nsid w:val="30FC5B15"/>
    <w:multiLevelType w:val="multilevel"/>
    <w:tmpl w:val="30FC5B15"/>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5" w15:restartNumberingAfterBreak="0">
    <w:nsid w:val="39A0D9AC"/>
    <w:multiLevelType w:val="multilevel"/>
    <w:tmpl w:val="39A0D9AC"/>
    <w:lvl w:ilvl="0">
      <w:start w:val="3"/>
      <w:numFmt w:val="decimal"/>
      <w:lvlText w:val="%1."/>
      <w:lvlJc w:val="left"/>
      <w:pPr>
        <w:tabs>
          <w:tab w:val="left" w:pos="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45A63742"/>
    <w:multiLevelType w:val="hybridMultilevel"/>
    <w:tmpl w:val="C1741F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A08BB8"/>
    <w:multiLevelType w:val="multilevel"/>
    <w:tmpl w:val="46A08BB8"/>
    <w:lvl w:ilvl="0">
      <w:start w:val="1"/>
      <w:numFmt w:val="decimal"/>
      <w:lvlText w:val="%1."/>
      <w:lvlJc w:val="left"/>
      <w:pPr>
        <w:tabs>
          <w:tab w:val="left" w:pos="360"/>
        </w:tabs>
        <w:ind w:left="357" w:hanging="357"/>
      </w:pPr>
    </w:lvl>
    <w:lvl w:ilvl="1">
      <w:start w:val="1"/>
      <w:numFmt w:val="decimal"/>
      <w:lvlText w:val="%2)"/>
      <w:lvlJc w:val="left"/>
      <w:pPr>
        <w:tabs>
          <w:tab w:val="left" w:pos="726"/>
        </w:tabs>
        <w:ind w:left="726" w:hanging="369"/>
      </w:pPr>
    </w:lvl>
    <w:lvl w:ilvl="2">
      <w:start w:val="1"/>
      <w:numFmt w:val="bullet"/>
      <w:lvlText w:val=""/>
      <w:lvlJc w:val="left"/>
      <w:pPr>
        <w:tabs>
          <w:tab w:val="left" w:pos="1080"/>
        </w:tabs>
        <w:ind w:left="1080" w:hanging="360"/>
      </w:pPr>
      <w:rPr>
        <w:rFonts w:ascii="Symbol" w:hAnsi="Symbol" w:cs="Symbol" w:hint="default"/>
      </w:r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28" w15:restartNumberingAfterBreak="0">
    <w:nsid w:val="4C1BAE26"/>
    <w:multiLevelType w:val="multilevel"/>
    <w:tmpl w:val="4C1BAE26"/>
    <w:lvl w:ilvl="0">
      <w:start w:val="1"/>
      <w:numFmt w:val="decimal"/>
      <w:lvlText w:val="%1."/>
      <w:lvlJc w:val="left"/>
      <w:pPr>
        <w:tabs>
          <w:tab w:val="left" w:pos="0"/>
        </w:tabs>
        <w:ind w:left="360" w:hanging="360"/>
      </w:pPr>
      <w:rPr>
        <w:color w:val="00000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4D4DC07F"/>
    <w:multiLevelType w:val="multilevel"/>
    <w:tmpl w:val="4D4DC07F"/>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0" w15:restartNumberingAfterBreak="0">
    <w:nsid w:val="58765686"/>
    <w:multiLevelType w:val="multilevel"/>
    <w:tmpl w:val="58765686"/>
    <w:lvl w:ilvl="0">
      <w:start w:val="1"/>
      <w:numFmt w:val="lowerLetter"/>
      <w:lvlText w:val="%1)"/>
      <w:lvlJc w:val="left"/>
      <w:pPr>
        <w:tabs>
          <w:tab w:val="left" w:pos="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5A241D34"/>
    <w:multiLevelType w:val="multilevel"/>
    <w:tmpl w:val="5A241D34"/>
    <w:lvl w:ilvl="0">
      <w:start w:val="2"/>
      <w:numFmt w:val="decimal"/>
      <w:lvlText w:val="%1."/>
      <w:lvlJc w:val="left"/>
      <w:pPr>
        <w:tabs>
          <w:tab w:val="left" w:pos="0"/>
        </w:tabs>
        <w:ind w:left="360" w:hanging="360"/>
      </w:pPr>
      <w:rPr>
        <w:rFonts w:ascii="Times New Roman" w:eastAsia="Times New Roman" w:hAnsi="Times New Roman" w:cs="Times New Roman"/>
        <w:sz w:val="24"/>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2" w15:restartNumberingAfterBreak="0">
    <w:nsid w:val="60382F6E"/>
    <w:multiLevelType w:val="multilevel"/>
    <w:tmpl w:val="60382F6E"/>
    <w:lvl w:ilvl="0">
      <w:start w:val="2"/>
      <w:numFmt w:val="decimal"/>
      <w:lvlText w:val="%1."/>
      <w:lvlJc w:val="left"/>
      <w:pPr>
        <w:tabs>
          <w:tab w:val="left" w:pos="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629F7852"/>
    <w:multiLevelType w:val="multilevel"/>
    <w:tmpl w:val="629F7852"/>
    <w:lvl w:ilvl="0">
      <w:start w:val="1"/>
      <w:numFmt w:val="decimal"/>
      <w:lvlText w:val="%1."/>
      <w:lvlJc w:val="left"/>
      <w:pPr>
        <w:tabs>
          <w:tab w:val="left" w:pos="0"/>
        </w:tabs>
        <w:ind w:left="360" w:hanging="360"/>
      </w:pPr>
      <w:rPr>
        <w:b w:val="0"/>
        <w:bCs/>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4" w15:restartNumberingAfterBreak="0">
    <w:nsid w:val="72183CF9"/>
    <w:multiLevelType w:val="multilevel"/>
    <w:tmpl w:val="72183CF9"/>
    <w:lvl w:ilvl="0">
      <w:start w:val="1"/>
      <w:numFmt w:val="decimal"/>
      <w:lvlText w:val="%1)"/>
      <w:lvlJc w:val="left"/>
      <w:pPr>
        <w:tabs>
          <w:tab w:val="left" w:pos="0"/>
        </w:tabs>
        <w:ind w:left="720" w:hanging="360"/>
      </w:pPr>
      <w:rPr>
        <w:rFonts w:ascii="Times New Roman" w:eastAsia="Times New Roman" w:hAnsi="Times New Roman" w:cs="Times New Roman"/>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77ECEA79"/>
    <w:multiLevelType w:val="multilevel"/>
    <w:tmpl w:val="77ECEA79"/>
    <w:lvl w:ilvl="0">
      <w:start w:val="1"/>
      <w:numFmt w:val="decimal"/>
      <w:lvlText w:val="%1."/>
      <w:lvlJc w:val="left"/>
      <w:pPr>
        <w:tabs>
          <w:tab w:val="left" w:pos="360"/>
        </w:tabs>
        <w:ind w:left="357" w:hanging="357"/>
      </w:pPr>
    </w:lvl>
    <w:lvl w:ilvl="1">
      <w:start w:val="1"/>
      <w:numFmt w:val="decimal"/>
      <w:lvlText w:val="%2)"/>
      <w:lvlJc w:val="left"/>
      <w:pPr>
        <w:tabs>
          <w:tab w:val="left" w:pos="726"/>
        </w:tabs>
        <w:ind w:left="726" w:hanging="369"/>
      </w:pPr>
    </w:lvl>
    <w:lvl w:ilvl="2">
      <w:start w:val="1"/>
      <w:numFmt w:val="lowerLetter"/>
      <w:lvlText w:val="%3)"/>
      <w:lvlJc w:val="left"/>
      <w:pPr>
        <w:tabs>
          <w:tab w:val="left" w:pos="1080"/>
        </w:tabs>
        <w:ind w:left="1080" w:hanging="360"/>
      </w:p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36" w15:restartNumberingAfterBreak="0">
    <w:nsid w:val="78117231"/>
    <w:multiLevelType w:val="hybridMultilevel"/>
    <w:tmpl w:val="3E641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C246926"/>
    <w:multiLevelType w:val="multilevel"/>
    <w:tmpl w:val="7C246926"/>
    <w:lvl w:ilvl="0">
      <w:start w:val="1"/>
      <w:numFmt w:val="decimal"/>
      <w:lvlText w:val="%1."/>
      <w:lvlJc w:val="left"/>
      <w:pPr>
        <w:tabs>
          <w:tab w:val="left" w:pos="360"/>
        </w:tabs>
        <w:ind w:left="357" w:hanging="357"/>
      </w:pPr>
    </w:lvl>
    <w:lvl w:ilvl="1">
      <w:start w:val="1"/>
      <w:numFmt w:val="decimal"/>
      <w:lvlText w:val="%2)"/>
      <w:lvlJc w:val="left"/>
      <w:pPr>
        <w:tabs>
          <w:tab w:val="left" w:pos="726"/>
        </w:tabs>
        <w:ind w:left="726" w:hanging="369"/>
      </w:pPr>
    </w:lvl>
    <w:lvl w:ilvl="2">
      <w:start w:val="1"/>
      <w:numFmt w:val="lowerLetter"/>
      <w:lvlText w:val="%3)"/>
      <w:lvlJc w:val="left"/>
      <w:pPr>
        <w:tabs>
          <w:tab w:val="left" w:pos="1080"/>
        </w:tabs>
        <w:ind w:left="1080" w:hanging="360"/>
      </w:p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38" w15:restartNumberingAfterBreak="0">
    <w:nsid w:val="7DEC2089"/>
    <w:multiLevelType w:val="multilevel"/>
    <w:tmpl w:val="7DEC2089"/>
    <w:lvl w:ilvl="0">
      <w:start w:val="5"/>
      <w:numFmt w:val="decimal"/>
      <w:lvlText w:val="%1."/>
      <w:lvlJc w:val="left"/>
      <w:pPr>
        <w:tabs>
          <w:tab w:val="left" w:pos="360"/>
        </w:tabs>
        <w:ind w:left="357" w:hanging="357"/>
      </w:pPr>
    </w:lvl>
    <w:lvl w:ilvl="1">
      <w:start w:val="1"/>
      <w:numFmt w:val="decimal"/>
      <w:lvlText w:val="%2)"/>
      <w:lvlJc w:val="left"/>
      <w:pPr>
        <w:tabs>
          <w:tab w:val="left" w:pos="726"/>
        </w:tabs>
        <w:ind w:left="726" w:hanging="369"/>
      </w:pPr>
    </w:lvl>
    <w:lvl w:ilvl="2">
      <w:start w:val="1"/>
      <w:numFmt w:val="bullet"/>
      <w:lvlText w:val=""/>
      <w:lvlJc w:val="left"/>
      <w:pPr>
        <w:tabs>
          <w:tab w:val="left" w:pos="1080"/>
        </w:tabs>
        <w:ind w:left="1080" w:hanging="360"/>
      </w:pPr>
      <w:rPr>
        <w:rFonts w:ascii="Symbol" w:hAnsi="Symbol" w:cs="Symbol" w:hint="default"/>
      </w:r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39" w15:restartNumberingAfterBreak="0">
    <w:nsid w:val="7F904817"/>
    <w:multiLevelType w:val="singleLevel"/>
    <w:tmpl w:val="7F904817"/>
    <w:lvl w:ilvl="0">
      <w:start w:val="1"/>
      <w:numFmt w:val="decimal"/>
      <w:suff w:val="space"/>
      <w:lvlText w:val="%1)"/>
      <w:lvlJc w:val="left"/>
    </w:lvl>
  </w:abstractNum>
  <w:num w:numId="1" w16cid:durableId="871071691">
    <w:abstractNumId w:val="14"/>
  </w:num>
  <w:num w:numId="2" w16cid:durableId="1907102991">
    <w:abstractNumId w:val="11"/>
  </w:num>
  <w:num w:numId="3" w16cid:durableId="971448513">
    <w:abstractNumId w:val="16"/>
  </w:num>
  <w:num w:numId="4" w16cid:durableId="522476194">
    <w:abstractNumId w:val="22"/>
  </w:num>
  <w:num w:numId="5" w16cid:durableId="524754272">
    <w:abstractNumId w:val="34"/>
  </w:num>
  <w:num w:numId="6" w16cid:durableId="774716673">
    <w:abstractNumId w:val="15"/>
  </w:num>
  <w:num w:numId="7" w16cid:durableId="1389264090">
    <w:abstractNumId w:val="2"/>
  </w:num>
  <w:num w:numId="8" w16cid:durableId="1689791564">
    <w:abstractNumId w:val="23"/>
  </w:num>
  <w:num w:numId="9" w16cid:durableId="1140851662">
    <w:abstractNumId w:val="13"/>
  </w:num>
  <w:num w:numId="10" w16cid:durableId="280767627">
    <w:abstractNumId w:val="39"/>
  </w:num>
  <w:num w:numId="11" w16cid:durableId="1602101772">
    <w:abstractNumId w:val="31"/>
  </w:num>
  <w:num w:numId="12" w16cid:durableId="66727715">
    <w:abstractNumId w:val="29"/>
  </w:num>
  <w:num w:numId="13" w16cid:durableId="95097006">
    <w:abstractNumId w:val="12"/>
  </w:num>
  <w:num w:numId="14" w16cid:durableId="1186139655">
    <w:abstractNumId w:val="21"/>
  </w:num>
  <w:num w:numId="15" w16cid:durableId="691954976">
    <w:abstractNumId w:val="8"/>
  </w:num>
  <w:num w:numId="16" w16cid:durableId="1188642313">
    <w:abstractNumId w:val="7"/>
  </w:num>
  <w:num w:numId="17" w16cid:durableId="1262297881">
    <w:abstractNumId w:val="4"/>
  </w:num>
  <w:num w:numId="18" w16cid:durableId="922496302">
    <w:abstractNumId w:val="28"/>
  </w:num>
  <w:num w:numId="19" w16cid:durableId="480079403">
    <w:abstractNumId w:val="32"/>
  </w:num>
  <w:num w:numId="20" w16cid:durableId="2100055289">
    <w:abstractNumId w:val="18"/>
  </w:num>
  <w:num w:numId="21" w16cid:durableId="1752700043">
    <w:abstractNumId w:val="27"/>
  </w:num>
  <w:num w:numId="22" w16cid:durableId="1963458599">
    <w:abstractNumId w:val="5"/>
  </w:num>
  <w:num w:numId="23" w16cid:durableId="771318646">
    <w:abstractNumId w:val="37"/>
  </w:num>
  <w:num w:numId="24" w16cid:durableId="544683616">
    <w:abstractNumId w:val="35"/>
  </w:num>
  <w:num w:numId="25" w16cid:durableId="838930233">
    <w:abstractNumId w:val="6"/>
  </w:num>
  <w:num w:numId="26" w16cid:durableId="1203400152">
    <w:abstractNumId w:val="33"/>
  </w:num>
  <w:num w:numId="27" w16cid:durableId="689717554">
    <w:abstractNumId w:val="3"/>
  </w:num>
  <w:num w:numId="28" w16cid:durableId="1569611502">
    <w:abstractNumId w:val="25"/>
  </w:num>
  <w:num w:numId="29" w16cid:durableId="357974622">
    <w:abstractNumId w:val="1"/>
  </w:num>
  <w:num w:numId="30" w16cid:durableId="1879589042">
    <w:abstractNumId w:val="30"/>
  </w:num>
  <w:num w:numId="31" w16cid:durableId="1153717475">
    <w:abstractNumId w:val="38"/>
  </w:num>
  <w:num w:numId="32" w16cid:durableId="1321275779">
    <w:abstractNumId w:val="0"/>
  </w:num>
  <w:num w:numId="33" w16cid:durableId="707220245">
    <w:abstractNumId w:val="20"/>
  </w:num>
  <w:num w:numId="34" w16cid:durableId="1026247659">
    <w:abstractNumId w:val="9"/>
  </w:num>
  <w:num w:numId="35" w16cid:durableId="678115478">
    <w:abstractNumId w:val="24"/>
  </w:num>
  <w:num w:numId="36" w16cid:durableId="962342079">
    <w:abstractNumId w:val="10"/>
  </w:num>
  <w:num w:numId="37" w16cid:durableId="51125828">
    <w:abstractNumId w:val="26"/>
  </w:num>
  <w:num w:numId="38" w16cid:durableId="230695451">
    <w:abstractNumId w:val="19"/>
  </w:num>
  <w:num w:numId="39" w16cid:durableId="1644582655">
    <w:abstractNumId w:val="17"/>
  </w:num>
  <w:num w:numId="40" w16cid:durableId="49815283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E03"/>
    <w:rsid w:val="0002212A"/>
    <w:rsid w:val="00073A84"/>
    <w:rsid w:val="00077111"/>
    <w:rsid w:val="0008482D"/>
    <w:rsid w:val="000C1277"/>
    <w:rsid w:val="000C4547"/>
    <w:rsid w:val="0012357E"/>
    <w:rsid w:val="0014153B"/>
    <w:rsid w:val="00172C32"/>
    <w:rsid w:val="001B5E03"/>
    <w:rsid w:val="00210344"/>
    <w:rsid w:val="002250B5"/>
    <w:rsid w:val="00262773"/>
    <w:rsid w:val="002A13F9"/>
    <w:rsid w:val="002E5822"/>
    <w:rsid w:val="003342ED"/>
    <w:rsid w:val="00335AA4"/>
    <w:rsid w:val="003619CC"/>
    <w:rsid w:val="003763D2"/>
    <w:rsid w:val="003C0AE8"/>
    <w:rsid w:val="003D506A"/>
    <w:rsid w:val="00420DB6"/>
    <w:rsid w:val="0044616B"/>
    <w:rsid w:val="004B18F9"/>
    <w:rsid w:val="004E4F22"/>
    <w:rsid w:val="00540CF9"/>
    <w:rsid w:val="005A52B6"/>
    <w:rsid w:val="006F403A"/>
    <w:rsid w:val="00761EC8"/>
    <w:rsid w:val="0078339F"/>
    <w:rsid w:val="0087341D"/>
    <w:rsid w:val="0093539D"/>
    <w:rsid w:val="009A3A19"/>
    <w:rsid w:val="009F475D"/>
    <w:rsid w:val="00A108E5"/>
    <w:rsid w:val="00B518C8"/>
    <w:rsid w:val="00B6790A"/>
    <w:rsid w:val="00B91FE6"/>
    <w:rsid w:val="00CC1E95"/>
    <w:rsid w:val="00CC5BAC"/>
    <w:rsid w:val="00CF0961"/>
    <w:rsid w:val="00D15830"/>
    <w:rsid w:val="00D71CE1"/>
    <w:rsid w:val="00DB213F"/>
    <w:rsid w:val="00DD17C7"/>
    <w:rsid w:val="00DD2404"/>
    <w:rsid w:val="00DE0866"/>
    <w:rsid w:val="00DF6FE3"/>
    <w:rsid w:val="00ED027C"/>
    <w:rsid w:val="00EE1D60"/>
    <w:rsid w:val="00F3628E"/>
    <w:rsid w:val="00FF75CF"/>
    <w:rsid w:val="3EEA519D"/>
    <w:rsid w:val="4B6D4226"/>
  </w:rsids>
  <m:mathPr>
    <m:mathFont m:val="Cambria Math"/>
    <m:brkBin m:val="before"/>
    <m:brkBinSub m:val="--"/>
    <m:smallFrac m:val="0"/>
    <m:dispDef/>
    <m:lMargin m:val="0"/>
    <m:rMargin m:val="0"/>
    <m:defJc m:val="centerGroup"/>
    <m:wrapIndent m:val="1440"/>
    <m:intLim m:val="subSup"/>
    <m:naryLim m:val="undOvr"/>
  </m:mathPr>
  <w:themeFontLang w:val="pl-PL"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8B4BD"/>
  <w15:docId w15:val="{F83779F0-803D-4EE4-BCE1-7190349B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hAnsi="Calibri"/>
      <w:sz w:val="22"/>
      <w:szCs w:val="22"/>
      <w:lang w:eastAsia="zh-CN"/>
    </w:rPr>
  </w:style>
  <w:style w:type="paragraph" w:styleId="Nagwek4">
    <w:name w:val="heading 4"/>
    <w:basedOn w:val="Normalny"/>
    <w:next w:val="Normalny"/>
    <w:qFormat/>
    <w:pPr>
      <w:keepNext/>
      <w:numPr>
        <w:ilvl w:val="3"/>
        <w:numId w:val="1"/>
      </w:numPr>
      <w:spacing w:before="240" w:after="60"/>
      <w:outlineLvl w:val="3"/>
    </w:pPr>
    <w:rPr>
      <w:rFonts w:ascii="Times New Roman" w:hAnsi="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qFormat/>
    <w:pPr>
      <w:spacing w:after="0" w:line="240" w:lineRule="auto"/>
    </w:pPr>
    <w:rPr>
      <w:rFonts w:ascii="Tahoma" w:hAnsi="Tahoma" w:cs="Tahoma"/>
      <w:sz w:val="16"/>
      <w:szCs w:val="16"/>
    </w:rPr>
  </w:style>
  <w:style w:type="paragraph" w:styleId="Tekstpodstawowy">
    <w:name w:val="Body Text"/>
    <w:basedOn w:val="Normalny"/>
    <w:pPr>
      <w:spacing w:after="140"/>
    </w:pPr>
  </w:style>
  <w:style w:type="paragraph" w:styleId="Tekstpodstawowywcity">
    <w:name w:val="Body Text Indent"/>
    <w:basedOn w:val="Normalny"/>
    <w:pPr>
      <w:spacing w:after="0" w:line="240" w:lineRule="auto"/>
      <w:ind w:left="187" w:hanging="187"/>
    </w:pPr>
    <w:rPr>
      <w:rFonts w:ascii="Times New Roman" w:hAnsi="Times New Roman"/>
      <w:sz w:val="24"/>
      <w:szCs w:val="20"/>
    </w:rPr>
  </w:style>
  <w:style w:type="paragraph" w:styleId="Legenda">
    <w:name w:val="caption"/>
    <w:basedOn w:val="Normalny"/>
    <w:next w:val="Normalny"/>
    <w:qFormat/>
    <w:pPr>
      <w:suppressLineNumbers/>
      <w:spacing w:before="120" w:after="120"/>
    </w:pPr>
    <w:rPr>
      <w:rFonts w:cs="Lucida Sans"/>
      <w:i/>
      <w:iCs/>
      <w:sz w:val="24"/>
      <w:szCs w:val="24"/>
    </w:rPr>
  </w:style>
  <w:style w:type="paragraph" w:styleId="Stopka">
    <w:name w:val="footer"/>
    <w:basedOn w:val="Normalny"/>
    <w:pPr>
      <w:spacing w:after="0" w:line="240" w:lineRule="auto"/>
    </w:pPr>
  </w:style>
  <w:style w:type="paragraph" w:styleId="Nagwek">
    <w:name w:val="header"/>
    <w:basedOn w:val="Normalny"/>
    <w:qFormat/>
    <w:pPr>
      <w:spacing w:after="0" w:line="240" w:lineRule="auto"/>
    </w:pPr>
  </w:style>
  <w:style w:type="paragraph" w:styleId="Lista">
    <w:name w:val="List"/>
    <w:basedOn w:val="Tekstpodstawowy"/>
    <w:rPr>
      <w:rFonts w:cs="Lucida Sans"/>
    </w:rPr>
  </w:style>
  <w:style w:type="paragraph" w:styleId="NormalnyWeb">
    <w:name w:val="Normal (Web)"/>
    <w:basedOn w:val="Normalny"/>
    <w:qFormat/>
    <w:pPr>
      <w:spacing w:before="280" w:after="280" w:line="240" w:lineRule="auto"/>
    </w:pPr>
    <w:rPr>
      <w:rFonts w:ascii="Arial Unicode MS" w:eastAsia="Arial Unicode MS" w:hAnsi="Arial Unicode MS" w:cs="Arial Unicode MS"/>
      <w:sz w:val="24"/>
      <w:szCs w:val="24"/>
    </w:rPr>
  </w:style>
  <w:style w:type="character" w:styleId="Numerstrony">
    <w:name w:val="page number"/>
    <w:basedOn w:val="Domylnaczcionkaakapitu1"/>
    <w:qFormat/>
  </w:style>
  <w:style w:type="character" w:customStyle="1" w:styleId="Domylnaczcionkaakapitu1">
    <w:name w:val="Domyślna czcionka akapitu1"/>
    <w:qFormat/>
  </w:style>
  <w:style w:type="character" w:customStyle="1" w:styleId="WW8Num2z2">
    <w:name w:val="WW8Num2z2"/>
    <w:qFormat/>
    <w:rPr>
      <w:rFonts w:ascii="Symbol" w:hAnsi="Symbol" w:cs="Symbol"/>
    </w:rPr>
  </w:style>
  <w:style w:type="character" w:customStyle="1" w:styleId="WW8Num4z0">
    <w:name w:val="WW8Num4z0"/>
    <w:qFormat/>
    <w:rPr>
      <w:rFonts w:ascii="Times New Roman" w:eastAsia="Times New Roman" w:hAnsi="Times New Roman" w:cs="Times New Roman"/>
    </w:rPr>
  </w:style>
  <w:style w:type="character" w:customStyle="1" w:styleId="WW8Num5z0">
    <w:name w:val="WW8Num5z0"/>
    <w:qFormat/>
    <w:rPr>
      <w:rFonts w:ascii="Times New Roman" w:eastAsia="Times New Roman" w:hAnsi="Times New Roman" w:cs="Times New Roman"/>
    </w:rPr>
  </w:style>
  <w:style w:type="character" w:customStyle="1" w:styleId="WW8Num5z2">
    <w:name w:val="WW8Num5z2"/>
    <w:qFormat/>
  </w:style>
  <w:style w:type="character" w:customStyle="1" w:styleId="WW8Num6z0">
    <w:name w:val="WW8Num6z0"/>
    <w:qFormat/>
  </w:style>
  <w:style w:type="character" w:customStyle="1" w:styleId="WW8Num7z0">
    <w:name w:val="WW8Num7z0"/>
    <w:qFormat/>
  </w:style>
  <w:style w:type="character" w:customStyle="1" w:styleId="WW8Num8z0">
    <w:name w:val="WW8Num8z0"/>
    <w:qFormat/>
    <w:rPr>
      <w:rFonts w:ascii="Times New Roman" w:eastAsia="Times New Roman" w:hAnsi="Times New Roman" w:cs="Times New Roman"/>
    </w:rPr>
  </w:style>
  <w:style w:type="character" w:customStyle="1" w:styleId="WW8Num9z0">
    <w:name w:val="WW8Num9z0"/>
    <w:qFormat/>
    <w:rPr>
      <w:bCs/>
    </w:rPr>
  </w:style>
  <w:style w:type="character" w:customStyle="1" w:styleId="WW8Num10z0">
    <w:name w:val="WW8Num10z0"/>
    <w:qFormat/>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rPr>
      <w:rFonts w:ascii="Times New Roman" w:eastAsia="Times New Roman" w:hAnsi="Times New Roman" w:cs="Times New Roman"/>
    </w:rPr>
  </w:style>
  <w:style w:type="character" w:customStyle="1" w:styleId="WW8Num15z0">
    <w:name w:val="WW8Num15z0"/>
    <w:qFormat/>
    <w:rPr>
      <w:rFonts w:ascii="Symbol" w:hAnsi="Symbol" w:cs="Symbol"/>
    </w:rPr>
  </w:style>
  <w:style w:type="character" w:customStyle="1" w:styleId="WW8Num16z0">
    <w:name w:val="WW8Num16z0"/>
    <w:qFormat/>
    <w:rPr>
      <w:rFonts w:ascii="Symbol" w:hAnsi="Symbol" w:cs="Symbol"/>
    </w:rPr>
  </w:style>
  <w:style w:type="character" w:customStyle="1" w:styleId="WW8Num18z0">
    <w:name w:val="WW8Num18z0"/>
    <w:qFormat/>
    <w:rPr>
      <w:rFonts w:ascii="Times New Roman" w:eastAsia="Times New Roman" w:hAnsi="Times New Roman" w:cs="Times New Roman"/>
    </w:rPr>
  </w:style>
  <w:style w:type="character" w:customStyle="1" w:styleId="WW8Num19z0">
    <w:name w:val="WW8Num19z0"/>
    <w:qFormat/>
  </w:style>
  <w:style w:type="character" w:customStyle="1" w:styleId="WW8Num20z2">
    <w:name w:val="WW8Num20z2"/>
    <w:qFormat/>
  </w:style>
  <w:style w:type="character" w:customStyle="1" w:styleId="WW8Num21z0">
    <w:name w:val="WW8Num21z0"/>
    <w:qFormat/>
  </w:style>
  <w:style w:type="character" w:customStyle="1" w:styleId="WW8Num22z0">
    <w:name w:val="WW8Num22z0"/>
    <w:qFormat/>
    <w:rPr>
      <w:rFonts w:ascii="Times New Roman" w:eastAsia="Times New Roman" w:hAnsi="Times New Roman" w:cs="Times New Roman"/>
    </w:rPr>
  </w:style>
  <w:style w:type="character" w:customStyle="1" w:styleId="WW8Num22z2">
    <w:name w:val="WW8Num22z2"/>
    <w:qFormat/>
  </w:style>
  <w:style w:type="character" w:customStyle="1" w:styleId="WW8Num23z0">
    <w:name w:val="WW8Num23z0"/>
    <w:qFormat/>
  </w:style>
  <w:style w:type="character" w:customStyle="1" w:styleId="WW8Num24z0">
    <w:name w:val="WW8Num24z0"/>
    <w:qFormat/>
  </w:style>
  <w:style w:type="character" w:customStyle="1" w:styleId="WW8Num25z0">
    <w:name w:val="WW8Num25z0"/>
    <w:qFormat/>
    <w:rPr>
      <w:rFonts w:ascii="Times New Roman" w:eastAsia="Times New Roman" w:hAnsi="Times New Roman" w:cs="Times New Roman"/>
    </w:rPr>
  </w:style>
  <w:style w:type="character" w:customStyle="1" w:styleId="WW8Num26z0">
    <w:name w:val="WW8Num26z0"/>
    <w:qFormat/>
    <w:rPr>
      <w:color w:val="000000"/>
    </w:rPr>
  </w:style>
  <w:style w:type="character" w:customStyle="1" w:styleId="WW8Num27z0">
    <w:name w:val="WW8Num27z0"/>
    <w:qFormat/>
  </w:style>
  <w:style w:type="character" w:customStyle="1" w:styleId="WW8Num28z0">
    <w:name w:val="WW8Num28z0"/>
    <w:qFormat/>
    <w:rPr>
      <w:rFonts w:ascii="Times New Roman" w:eastAsia="Times New Roman" w:hAnsi="Times New Roman" w:cs="Times New Roman"/>
      <w:color w:val="000000"/>
    </w:rPr>
  </w:style>
  <w:style w:type="character" w:customStyle="1" w:styleId="WW8Num29z0">
    <w:name w:val="WW8Num29z0"/>
    <w:qFormat/>
  </w:style>
  <w:style w:type="character" w:customStyle="1" w:styleId="WW8Num30z0">
    <w:name w:val="WW8Num30z0"/>
    <w:qFormat/>
    <w:rPr>
      <w:rFonts w:ascii="Times New Roman" w:eastAsia="Times New Roman" w:hAnsi="Times New Roman" w:cs="Times New Roman"/>
      <w:sz w:val="24"/>
    </w:rPr>
  </w:style>
  <w:style w:type="character" w:customStyle="1" w:styleId="WW8Num31z1">
    <w:name w:val="WW8Num31z1"/>
    <w:qFormat/>
    <w:rPr>
      <w:sz w:val="18"/>
      <w:szCs w:val="18"/>
    </w:rPr>
  </w:style>
  <w:style w:type="character" w:customStyle="1" w:styleId="WW8Num31z2">
    <w:name w:val="WW8Num31z2"/>
    <w:qFormat/>
  </w:style>
  <w:style w:type="character" w:customStyle="1" w:styleId="WW8Num32z0">
    <w:name w:val="WW8Num32z0"/>
    <w:qFormat/>
  </w:style>
  <w:style w:type="character" w:customStyle="1" w:styleId="WW8Num33z0">
    <w:name w:val="WW8Num33z0"/>
    <w:qFormat/>
  </w:style>
  <w:style w:type="character" w:customStyle="1" w:styleId="WW8Num34z0">
    <w:name w:val="WW8Num34z0"/>
    <w:qFormat/>
  </w:style>
  <w:style w:type="character" w:customStyle="1" w:styleId="WW8Num35z0">
    <w:name w:val="WW8Num35z0"/>
    <w:qFormat/>
    <w:rPr>
      <w:rFonts w:eastAsia="Times New Roman"/>
    </w:rPr>
  </w:style>
  <w:style w:type="character" w:customStyle="1" w:styleId="WW8Num36z0">
    <w:name w:val="WW8Num36z0"/>
    <w:qFormat/>
  </w:style>
  <w:style w:type="character" w:customStyle="1" w:styleId="WW8Num36z2">
    <w:name w:val="WW8Num36z2"/>
    <w:qFormat/>
    <w:rPr>
      <w:rFonts w:ascii="Symbol" w:hAnsi="Symbol" w:cs="Symbol"/>
    </w:rPr>
  </w:style>
  <w:style w:type="character" w:customStyle="1" w:styleId="WW8Num37z0">
    <w:name w:val="WW8Num37z0"/>
    <w:qFormat/>
  </w:style>
  <w:style w:type="character" w:customStyle="1" w:styleId="WW8Num39z0">
    <w:name w:val="WW8Num39z0"/>
    <w:qFormat/>
  </w:style>
  <w:style w:type="character" w:customStyle="1" w:styleId="WW8Num40z0">
    <w:name w:val="WW8Num40z0"/>
    <w:qFormat/>
    <w:rPr>
      <w:rFonts w:ascii="Times New Roman" w:eastAsia="Times New Roman" w:hAnsi="Times New Roman" w:cs="Times New Roman"/>
    </w:rPr>
  </w:style>
  <w:style w:type="character" w:customStyle="1" w:styleId="WW8Num1z0">
    <w:name w:val="WW8Num1z0"/>
    <w:qFormat/>
  </w:style>
  <w:style w:type="character" w:customStyle="1" w:styleId="WW8Num3z2">
    <w:name w:val="WW8Num3z2"/>
    <w:qFormat/>
    <w:rPr>
      <w:rFonts w:ascii="Symbol" w:hAnsi="Symbol" w:cs="Symbol"/>
    </w:rPr>
  </w:style>
  <w:style w:type="character" w:customStyle="1" w:styleId="WW8Num7z2">
    <w:name w:val="WW8Num7z2"/>
    <w:qFormat/>
  </w:style>
  <w:style w:type="character" w:customStyle="1" w:styleId="WW8Num17z0">
    <w:name w:val="WW8Num17z0"/>
    <w:qFormat/>
  </w:style>
  <w:style w:type="character" w:customStyle="1" w:styleId="WW8Num20z0">
    <w:name w:val="WW8Num20z0"/>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8z2">
    <w:name w:val="WW8Num28z2"/>
    <w:qFormat/>
  </w:style>
  <w:style w:type="character" w:customStyle="1" w:styleId="WW8Num30z2">
    <w:name w:val="WW8Num30z2"/>
    <w:qFormat/>
  </w:style>
  <w:style w:type="character" w:customStyle="1" w:styleId="WW8Num31z0">
    <w:name w:val="WW8Num31z0"/>
    <w:qFormat/>
    <w:rPr>
      <w:rFonts w:ascii="Symbol" w:hAnsi="Symbol" w:cs="Symbol"/>
    </w:rPr>
  </w:style>
  <w:style w:type="character" w:customStyle="1" w:styleId="WW8Num38z0">
    <w:name w:val="WW8Num38z0"/>
    <w:qFormat/>
    <w:rPr>
      <w:rFonts w:ascii="Times New Roman" w:eastAsia="Times New Roman" w:hAnsi="Times New Roman" w:cs="Times New Roman"/>
    </w:rPr>
  </w:style>
  <w:style w:type="character" w:customStyle="1" w:styleId="WW8Num41z1">
    <w:name w:val="WW8Num41z1"/>
    <w:qFormat/>
    <w:rPr>
      <w:sz w:val="18"/>
      <w:szCs w:val="18"/>
    </w:rPr>
  </w:style>
  <w:style w:type="character" w:customStyle="1" w:styleId="WW8Num41z2">
    <w:name w:val="WW8Num41z2"/>
    <w:qFormat/>
  </w:style>
  <w:style w:type="character" w:customStyle="1" w:styleId="WW8Num42z0">
    <w:name w:val="WW8Num42z0"/>
    <w:qFormat/>
  </w:style>
  <w:style w:type="character" w:customStyle="1" w:styleId="WW8Num43z0">
    <w:name w:val="WW8Num43z0"/>
    <w:qFormat/>
  </w:style>
  <w:style w:type="character" w:customStyle="1" w:styleId="WW8Num44z0">
    <w:name w:val="WW8Num44z0"/>
    <w:qFormat/>
  </w:style>
  <w:style w:type="character" w:customStyle="1" w:styleId="WW8Num45z0">
    <w:name w:val="WW8Num45z0"/>
    <w:qFormat/>
    <w:rPr>
      <w:rFonts w:ascii="Times New Roman" w:eastAsia="Times New Roman" w:hAnsi="Times New Roman" w:cs="Times New Roman"/>
    </w:rPr>
  </w:style>
  <w:style w:type="character" w:customStyle="1" w:styleId="WW8Num46z0">
    <w:name w:val="WW8Num46z0"/>
    <w:qFormat/>
  </w:style>
  <w:style w:type="character" w:customStyle="1" w:styleId="WW8Num47z0">
    <w:name w:val="WW8Num47z0"/>
    <w:qFormat/>
    <w:rPr>
      <w:rFonts w:ascii="Symbol" w:hAnsi="Symbol" w:cs="Symbol"/>
    </w:rPr>
  </w:style>
  <w:style w:type="character" w:customStyle="1" w:styleId="WW8Num47z1">
    <w:name w:val="WW8Num47z1"/>
    <w:qFormat/>
    <w:rPr>
      <w:rFonts w:ascii="Courier New" w:hAnsi="Courier New" w:cs="Courier New"/>
    </w:rPr>
  </w:style>
  <w:style w:type="character" w:customStyle="1" w:styleId="WW8Num47z2">
    <w:name w:val="WW8Num47z2"/>
    <w:qFormat/>
    <w:rPr>
      <w:rFonts w:ascii="Wingdings" w:hAnsi="Wingdings" w:cs="Wingdings"/>
    </w:rPr>
  </w:style>
  <w:style w:type="character" w:customStyle="1" w:styleId="WW8Num48z0">
    <w:name w:val="WW8Num48z0"/>
    <w:qFormat/>
    <w:rPr>
      <w:rFonts w:eastAsia="Times New Roman"/>
    </w:rPr>
  </w:style>
  <w:style w:type="character" w:customStyle="1" w:styleId="WW8Num49z0">
    <w:name w:val="WW8Num49z0"/>
    <w:qFormat/>
  </w:style>
  <w:style w:type="character" w:customStyle="1" w:styleId="WW8Num49z2">
    <w:name w:val="WW8Num49z2"/>
    <w:qFormat/>
    <w:rPr>
      <w:rFonts w:ascii="Symbol" w:hAnsi="Symbol" w:cs="Symbol"/>
    </w:rPr>
  </w:style>
  <w:style w:type="character" w:customStyle="1" w:styleId="WW8Num50z0">
    <w:name w:val="WW8Num50z0"/>
    <w:qFormat/>
  </w:style>
  <w:style w:type="character" w:customStyle="1" w:styleId="WW8Num50z1">
    <w:name w:val="WW8Num50z1"/>
    <w:qFormat/>
    <w:rPr>
      <w:rFonts w:ascii="Times New Roman" w:eastAsia="Times New Roman" w:hAnsi="Times New Roman" w:cs="Times New Roman"/>
    </w:rPr>
  </w:style>
  <w:style w:type="character" w:customStyle="1" w:styleId="WW8Num52z0">
    <w:name w:val="WW8Num52z0"/>
    <w:qFormat/>
  </w:style>
  <w:style w:type="character" w:customStyle="1" w:styleId="TekstdymkaZnak">
    <w:name w:val="Tekst dymka Znak"/>
    <w:qFormat/>
    <w:rPr>
      <w:rFonts w:ascii="Tahoma" w:hAnsi="Tahoma" w:cs="Tahoma"/>
      <w:sz w:val="16"/>
      <w:szCs w:val="16"/>
    </w:rPr>
  </w:style>
  <w:style w:type="character" w:customStyle="1" w:styleId="NagwekZnak">
    <w:name w:val="Nagłówek Znak"/>
    <w:basedOn w:val="Domylnaczcionkaakapitu1"/>
    <w:qFormat/>
  </w:style>
  <w:style w:type="character" w:customStyle="1" w:styleId="StopkaZnak">
    <w:name w:val="Stopka Znak"/>
    <w:basedOn w:val="Domylnaczcionkaakapitu1"/>
    <w:qFormat/>
  </w:style>
  <w:style w:type="character" w:customStyle="1" w:styleId="TekstpodstawowywcityZnak">
    <w:name w:val="Tekst podstawowy wcięty Znak"/>
    <w:qFormat/>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1"/>
    <w:qFormat/>
  </w:style>
  <w:style w:type="character" w:customStyle="1" w:styleId="Tekstpodstawowy3Znak">
    <w:name w:val="Tekst podstawowy 3 Znak"/>
    <w:qFormat/>
    <w:rPr>
      <w:sz w:val="16"/>
      <w:szCs w:val="16"/>
    </w:rPr>
  </w:style>
  <w:style w:type="character" w:customStyle="1" w:styleId="Nagwek4Znak">
    <w:name w:val="Nagłówek 4 Znak"/>
    <w:qFormat/>
    <w:rPr>
      <w:rFonts w:ascii="Times New Roman" w:eastAsia="Times New Roman" w:hAnsi="Times New Roman" w:cs="Times New Roman"/>
      <w:b/>
      <w:bCs/>
      <w:sz w:val="28"/>
      <w:szCs w:val="28"/>
    </w:rPr>
  </w:style>
  <w:style w:type="character" w:customStyle="1" w:styleId="WW8Num1z2">
    <w:name w:val="WW8Num1z2"/>
    <w:qFormat/>
  </w:style>
  <w:style w:type="character" w:customStyle="1" w:styleId="TytuZnak">
    <w:name w:val="Tytuł Znak"/>
    <w:qFormat/>
    <w:rPr>
      <w:rFonts w:ascii="Arial" w:eastAsia="Times New Roman" w:hAnsi="Arial" w:cs="Times New Roman"/>
      <w:b/>
      <w:sz w:val="28"/>
      <w:szCs w:val="20"/>
    </w:rPr>
  </w:style>
  <w:style w:type="character" w:customStyle="1" w:styleId="AkapitzlistZnak">
    <w:name w:val="Akapit z listą Znak"/>
    <w:qFormat/>
    <w:rPr>
      <w:sz w:val="22"/>
      <w:szCs w:val="22"/>
    </w:rPr>
  </w:style>
  <w:style w:type="character" w:customStyle="1" w:styleId="Znakinumeracji">
    <w:name w:val="Znaki numeracji"/>
    <w:qFormat/>
  </w:style>
  <w:style w:type="paragraph" w:customStyle="1" w:styleId="Nagwek1">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
    <w:name w:val="Indeks"/>
    <w:basedOn w:val="Normalny"/>
    <w:qFormat/>
    <w:pPr>
      <w:suppressLineNumbers/>
    </w:pPr>
  </w:style>
  <w:style w:type="paragraph" w:customStyle="1" w:styleId="Nagwek10">
    <w:name w:val="Nagłówek1"/>
    <w:basedOn w:val="Normalny"/>
    <w:next w:val="Tekstpodstawowy"/>
    <w:qFormat/>
    <w:pPr>
      <w:spacing w:after="0" w:line="240" w:lineRule="auto"/>
      <w:jc w:val="center"/>
    </w:pPr>
    <w:rPr>
      <w:rFonts w:ascii="Arial" w:hAnsi="Arial"/>
      <w:b/>
      <w:sz w:val="28"/>
      <w:szCs w:val="20"/>
    </w:rPr>
  </w:style>
  <w:style w:type="paragraph" w:styleId="Akapitzlist">
    <w:name w:val="List Paragraph"/>
    <w:basedOn w:val="Normalny"/>
    <w:qFormat/>
    <w:pPr>
      <w:ind w:left="720"/>
      <w:contextualSpacing/>
    </w:pPr>
  </w:style>
  <w:style w:type="paragraph" w:customStyle="1" w:styleId="Gwkaistopka">
    <w:name w:val="Główka i stopka"/>
    <w:basedOn w:val="Normalny"/>
    <w:qFormat/>
    <w:pPr>
      <w:suppressLineNumbers/>
      <w:tabs>
        <w:tab w:val="center" w:pos="4819"/>
        <w:tab w:val="right" w:pos="9638"/>
      </w:tabs>
    </w:pPr>
  </w:style>
  <w:style w:type="paragraph" w:customStyle="1" w:styleId="Tekstpodstawowy21">
    <w:name w:val="Tekst podstawowy 21"/>
    <w:basedOn w:val="Normalny"/>
    <w:qFormat/>
    <w:pPr>
      <w:spacing w:after="0" w:line="240" w:lineRule="auto"/>
      <w:jc w:val="center"/>
    </w:pPr>
    <w:rPr>
      <w:rFonts w:ascii="Times New Roman" w:hAnsi="Times New Roman"/>
      <w:b/>
      <w:sz w:val="36"/>
      <w:szCs w:val="20"/>
    </w:rPr>
  </w:style>
  <w:style w:type="paragraph" w:customStyle="1" w:styleId="Default">
    <w:name w:val="Default"/>
    <w:qFormat/>
    <w:pPr>
      <w:suppressAutoHyphens/>
    </w:pPr>
    <w:rPr>
      <w:color w:val="000000"/>
      <w:sz w:val="24"/>
      <w:szCs w:val="24"/>
      <w:lang w:eastAsia="zh-CN"/>
    </w:rPr>
  </w:style>
  <w:style w:type="paragraph" w:customStyle="1" w:styleId="Tekstpodstawowywcity22">
    <w:name w:val="Tekst podstawowy wcięty 22"/>
    <w:basedOn w:val="Normalny"/>
    <w:qFormat/>
    <w:pPr>
      <w:spacing w:after="120" w:line="480" w:lineRule="auto"/>
      <w:ind w:left="283"/>
    </w:pPr>
  </w:style>
  <w:style w:type="paragraph" w:customStyle="1" w:styleId="NormalnyPogrubienie">
    <w:name w:val="Normalny + Pogrubienie"/>
    <w:basedOn w:val="Tekstpodstawowy21"/>
    <w:qFormat/>
    <w:pPr>
      <w:ind w:left="708"/>
      <w:jc w:val="both"/>
    </w:pPr>
    <w:rPr>
      <w:sz w:val="24"/>
      <w:szCs w:val="24"/>
    </w:rPr>
  </w:style>
  <w:style w:type="paragraph" w:customStyle="1" w:styleId="Tekstpodstawowy33">
    <w:name w:val="Tekst podstawowy 33"/>
    <w:basedOn w:val="Normalny"/>
    <w:qFormat/>
    <w:pPr>
      <w:spacing w:after="120"/>
    </w:pPr>
    <w:rPr>
      <w:sz w:val="16"/>
      <w:szCs w:val="16"/>
    </w:rPr>
  </w:style>
  <w:style w:type="paragraph" w:customStyle="1" w:styleId="Tekstpodstawowywcity21">
    <w:name w:val="Tekst podstawowy wcięty 21"/>
    <w:basedOn w:val="Normalny"/>
    <w:qFormat/>
    <w:pPr>
      <w:spacing w:after="0" w:line="300" w:lineRule="exact"/>
      <w:ind w:left="284" w:hanging="284"/>
    </w:pPr>
    <w:rPr>
      <w:rFonts w:ascii="Arial" w:hAnsi="Arial"/>
      <w:sz w:val="24"/>
      <w:szCs w:val="20"/>
    </w:rPr>
  </w:style>
  <w:style w:type="paragraph" w:customStyle="1" w:styleId="Tekstpodstawowy31">
    <w:name w:val="Tekst podstawowy 31"/>
    <w:basedOn w:val="Normalny"/>
    <w:qFormat/>
    <w:pPr>
      <w:spacing w:after="0" w:line="240" w:lineRule="auto"/>
      <w:jc w:val="both"/>
    </w:pPr>
    <w:rPr>
      <w:rFonts w:ascii="Times New Roman" w:hAnsi="Times New Roman"/>
      <w:sz w:val="24"/>
      <w:szCs w:val="20"/>
    </w:rPr>
  </w:style>
  <w:style w:type="paragraph" w:customStyle="1" w:styleId="Tekstpodstawowy32">
    <w:name w:val="Tekst podstawowy 32"/>
    <w:basedOn w:val="Normalny"/>
    <w:qFormat/>
    <w:pPr>
      <w:spacing w:after="0" w:line="240" w:lineRule="auto"/>
      <w:jc w:val="both"/>
    </w:pPr>
    <w:rPr>
      <w:rFonts w:ascii="Times New Roman" w:hAnsi="Times New Roman"/>
      <w:sz w:val="24"/>
      <w:szCs w:val="20"/>
    </w:rPr>
  </w:style>
  <w:style w:type="paragraph" w:customStyle="1" w:styleId="Styl">
    <w:name w:val="Styl"/>
    <w:qFormat/>
    <w:pPr>
      <w:widowControl w:val="0"/>
      <w:suppressAutoHyphens/>
    </w:pPr>
    <w:rPr>
      <w:sz w:val="24"/>
      <w:szCs w:val="24"/>
      <w:lang w:eastAsia="zh-CN"/>
    </w:rPr>
  </w:style>
  <w:style w:type="paragraph" w:customStyle="1" w:styleId="USTustnpkodeksu">
    <w:name w:val="UST(§) – ust. (§ np. kodeksu)"/>
    <w:basedOn w:val="Normalny"/>
    <w:qFormat/>
    <w:pPr>
      <w:spacing w:after="0" w:line="360" w:lineRule="auto"/>
      <w:ind w:firstLine="510"/>
      <w:jc w:val="both"/>
    </w:pPr>
    <w:rPr>
      <w:rFonts w:ascii="Times" w:hAnsi="Times" w:cs="Arial"/>
      <w:bCs/>
      <w:sz w:val="24"/>
      <w:szCs w:val="20"/>
    </w:rPr>
  </w:style>
  <w:style w:type="paragraph" w:customStyle="1" w:styleId="PKTpunkt">
    <w:name w:val="PKT – punkt"/>
    <w:qFormat/>
    <w:pPr>
      <w:suppressAutoHyphens/>
      <w:spacing w:line="360" w:lineRule="auto"/>
      <w:ind w:left="510" w:hanging="510"/>
      <w:jc w:val="both"/>
    </w:pPr>
    <w:rPr>
      <w:rFonts w:ascii="Times" w:hAnsi="Times" w:cs="Arial"/>
      <w:bCs/>
      <w:sz w:val="24"/>
      <w:lang w:eastAsia="zh-CN"/>
    </w:rPr>
  </w:style>
  <w:style w:type="paragraph" w:customStyle="1" w:styleId="Standard">
    <w:name w:val="Standard"/>
    <w:qFormat/>
    <w:pPr>
      <w:widowControl w:val="0"/>
      <w:suppressAutoHyphens/>
    </w:pPr>
    <w:rPr>
      <w:sz w:val="24"/>
      <w:lang w:eastAsia="zh-CN"/>
    </w:rPr>
  </w:style>
  <w:style w:type="paragraph" w:customStyle="1" w:styleId="Tekstpodstawowy1">
    <w:name w:val="Tekst podstawowy1"/>
    <w:basedOn w:val="Normalny"/>
    <w:rsid w:val="004B18F9"/>
    <w:pPr>
      <w:spacing w:before="100" w:beforeAutospacing="1" w:after="100" w:afterAutospacing="1" w:line="273" w:lineRule="auto"/>
      <w:textAlignment w:val="baseline"/>
    </w:pPr>
    <w:rPr>
      <w:rFonts w:ascii="Liberation Serif" w:eastAsia="SimSun" w:hAnsi="Liberation Serif" w:cs="Mangal"/>
      <w:color w:val="00000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3212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4B9BF-1029-422A-AD87-88FACC3EC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Pages>
  <Words>2491</Words>
  <Characters>14949</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Rysio</dc:creator>
  <cp:lastModifiedBy>Wioleta Gawron</cp:lastModifiedBy>
  <cp:revision>15</cp:revision>
  <cp:lastPrinted>2023-10-24T08:41:00Z</cp:lastPrinted>
  <dcterms:created xsi:type="dcterms:W3CDTF">2023-08-30T10:03:00Z</dcterms:created>
  <dcterms:modified xsi:type="dcterms:W3CDTF">2023-10-24T11:57:00Z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1045-11.2.0.11537</vt:lpwstr>
  </property>
  <property fmtid="{D5CDD505-2E9C-101B-9397-08002B2CF9AE}" pid="3" name="ICV">
    <vt:lpwstr>BA9D69DF354F450A87D102317609B92D</vt:lpwstr>
  </property>
</Properties>
</file>