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E6F27" w14:textId="77777777" w:rsidR="00812459" w:rsidRPr="00812459" w:rsidRDefault="00812459" w:rsidP="00812459">
      <w:pPr>
        <w:keepNext/>
        <w:spacing w:after="480" w:line="276" w:lineRule="auto"/>
        <w:jc w:val="center"/>
        <w:rPr>
          <w:color w:val="000000"/>
          <w:u w:color="000000"/>
        </w:rPr>
      </w:pPr>
      <w:r w:rsidRPr="00812459">
        <w:rPr>
          <w:b/>
          <w:color w:val="000000"/>
          <w:u w:color="000000"/>
        </w:rPr>
        <w:t>Formularz konsultacji</w:t>
      </w:r>
    </w:p>
    <w:p w14:paraId="2B2B08E8" w14:textId="77777777" w:rsidR="00812459" w:rsidRDefault="00812459" w:rsidP="00812459">
      <w:pPr>
        <w:spacing w:before="120" w:after="120" w:line="276" w:lineRule="auto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projektu uchwały w sprawie zmiany uchwały Nr LXVIII/520/2023 Rady Miejskiej w Proszowicach z dnia 12 grudnia 2023 roku, w sprawie zasad udzielania dotacji na prace konserwatorskie, restauratorskie lub roboty budowlane przy zabytku wpisanym do rejestru lub znajdującym się w gminnej ewidencji zabytków, w ramach Rządowego Programu Odbudowy Zabytków. </w:t>
      </w:r>
    </w:p>
    <w:p w14:paraId="2D0168AD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(zwanego dalej: Projektem Uchwały)</w:t>
      </w:r>
    </w:p>
    <w:p w14:paraId="7C465835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2E142F2F" w14:textId="004E3D4A" w:rsidR="00812459" w:rsidRDefault="00812459" w:rsidP="00812459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Wskazanie dotychczasowego zapisu w Projekcie Uchwały, który wymaga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zmiany (należy wpisać dosłowne brzmienie przepisu)</w:t>
      </w:r>
    </w:p>
    <w:p w14:paraId="5762F284" w14:textId="24948373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29310B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09592D7A" w14:textId="66E2C460" w:rsidR="00812459" w:rsidRDefault="00812459" w:rsidP="00812459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Proponowane zmienione brzmienie dotychczasowego przepisu lub treść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nowego przepisu</w:t>
      </w:r>
    </w:p>
    <w:p w14:paraId="3D325492" w14:textId="4AFD7A1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341AE4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4EE3482B" w14:textId="77777777" w:rsidR="00812459" w:rsidRDefault="00812459" w:rsidP="00812459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Uzasadnienie proponowanych zmian</w:t>
      </w:r>
    </w:p>
    <w:p w14:paraId="00547F61" w14:textId="37DA410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7DE2E0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44A752FA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ab/>
        <w:t>……………………………………………………………</w:t>
      </w:r>
    </w:p>
    <w:p w14:paraId="65EE64FF" w14:textId="05A56E4C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ab/>
        <w:t>Organizacja lub podmiot składający formularz</w:t>
      </w:r>
    </w:p>
    <w:p w14:paraId="10AF8B89" w14:textId="77777777" w:rsidR="00812459" w:rsidRDefault="00812459" w:rsidP="0081245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ab/>
        <w:t>……………………………………………………………</w:t>
      </w:r>
    </w:p>
    <w:p w14:paraId="272369A9" w14:textId="2F947626" w:rsidR="009B4147" w:rsidRDefault="00812459" w:rsidP="00812459">
      <w:pPr>
        <w:spacing w:before="120" w:after="120" w:line="276" w:lineRule="auto"/>
        <w:ind w:firstLine="227"/>
      </w:pPr>
      <w:r>
        <w:rPr>
          <w:color w:val="000000"/>
          <w:u w:color="000000"/>
        </w:rPr>
        <w:tab/>
        <w:t>Podpisy osób reprezentujących organizację lub podmiot składający</w:t>
      </w:r>
    </w:p>
    <w:sectPr w:rsidR="009B4147" w:rsidSect="0083019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DA1B9" w14:textId="77777777" w:rsidR="0083019D" w:rsidRDefault="0083019D" w:rsidP="00812459">
      <w:r>
        <w:separator/>
      </w:r>
    </w:p>
  </w:endnote>
  <w:endnote w:type="continuationSeparator" w:id="0">
    <w:p w14:paraId="2D0846B8" w14:textId="77777777" w:rsidR="0083019D" w:rsidRDefault="0083019D" w:rsidP="0081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88E58" w14:textId="77777777" w:rsidR="0083019D" w:rsidRDefault="0083019D" w:rsidP="00812459">
      <w:r>
        <w:separator/>
      </w:r>
    </w:p>
  </w:footnote>
  <w:footnote w:type="continuationSeparator" w:id="0">
    <w:p w14:paraId="53C08207" w14:textId="77777777" w:rsidR="0083019D" w:rsidRDefault="0083019D" w:rsidP="00812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459"/>
    <w:rsid w:val="00812459"/>
    <w:rsid w:val="0083019D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2B3F"/>
  <w15:chartTrackingRefBased/>
  <w15:docId w15:val="{A155FFEF-818A-49EA-B5ED-F454480A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459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24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24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245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245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245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245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245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245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245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2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2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2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24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24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24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24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24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24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24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12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245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12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245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124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245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124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2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24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24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124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459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124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459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2024-02-20T08:41:00Z</dcterms:created>
  <dcterms:modified xsi:type="dcterms:W3CDTF">2024-02-20T08:43:00Z</dcterms:modified>
</cp:coreProperties>
</file>