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0B8" w:rsidRDefault="00C960B8" w:rsidP="00C960B8">
      <w:pPr>
        <w:jc w:val="center"/>
        <w:rPr>
          <w:sz w:val="40"/>
          <w:szCs w:val="40"/>
        </w:rPr>
      </w:pPr>
      <w:r>
        <w:rPr>
          <w:sz w:val="40"/>
          <w:szCs w:val="40"/>
        </w:rPr>
        <w:t>,,JESTEM</w:t>
      </w:r>
      <w:r w:rsidRPr="004978D6">
        <w:rPr>
          <w:sz w:val="40"/>
          <w:szCs w:val="40"/>
        </w:rPr>
        <w:t xml:space="preserve"> Z BAJKI</w:t>
      </w:r>
      <w:r>
        <w:rPr>
          <w:sz w:val="40"/>
          <w:szCs w:val="40"/>
        </w:rPr>
        <w:t>…</w:t>
      </w:r>
    </w:p>
    <w:p w:rsidR="00C960B8" w:rsidRDefault="00C960B8" w:rsidP="00C960B8">
      <w:pPr>
        <w:jc w:val="center"/>
        <w:rPr>
          <w:sz w:val="40"/>
          <w:szCs w:val="40"/>
        </w:rPr>
      </w:pPr>
      <w:r w:rsidRPr="004978D6">
        <w:rPr>
          <w:sz w:val="40"/>
          <w:szCs w:val="40"/>
        </w:rPr>
        <w:t>– MÓJ ULUBIONY BOHATER LITERACKI</w:t>
      </w:r>
      <w:r>
        <w:rPr>
          <w:sz w:val="40"/>
          <w:szCs w:val="40"/>
        </w:rPr>
        <w:t>’’</w:t>
      </w:r>
    </w:p>
    <w:p w:rsidR="00C960B8" w:rsidRDefault="00C960B8" w:rsidP="00C960B8">
      <w:pPr>
        <w:rPr>
          <w:sz w:val="40"/>
          <w:szCs w:val="40"/>
        </w:rPr>
      </w:pPr>
    </w:p>
    <w:p w:rsidR="00DE07AD" w:rsidRDefault="00DE07AD" w:rsidP="00C960B8">
      <w:pPr>
        <w:rPr>
          <w:sz w:val="40"/>
          <w:szCs w:val="40"/>
        </w:rPr>
      </w:pPr>
    </w:p>
    <w:p w:rsidR="00DE07AD" w:rsidRPr="00867227" w:rsidRDefault="00DE07AD" w:rsidP="00DE07AD">
      <w:pPr>
        <w:spacing w:line="276" w:lineRule="auto"/>
        <w:jc w:val="both"/>
        <w:rPr>
          <w:sz w:val="24"/>
          <w:szCs w:val="24"/>
        </w:rPr>
      </w:pPr>
      <w:r w:rsidRPr="00867227">
        <w:rPr>
          <w:sz w:val="24"/>
          <w:szCs w:val="24"/>
        </w:rPr>
        <w:tab/>
        <w:t>Działania mające na celu rozbudzanie zainteresowania uczniów książką przynoszą dużo różnorodnych korzyści. Dzieci czytając łatwiej się uczą i zapamiętują , rozwijają myślenie, poprawiają koncentrację, ćwiczą cierpliwość, lepiej postrzegają rzeczywistość, adaptują dobre wzorce postaw.</w:t>
      </w:r>
    </w:p>
    <w:p w:rsidR="00DE07AD" w:rsidRDefault="00DE07AD" w:rsidP="00DE07AD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67227">
        <w:rPr>
          <w:sz w:val="24"/>
          <w:szCs w:val="24"/>
        </w:rPr>
        <w:t>Życzymy dzieciom miłości do książek, która rozwinie się w pasję do czytania.</w:t>
      </w:r>
    </w:p>
    <w:p w:rsidR="00DE07AD" w:rsidRPr="00867227" w:rsidRDefault="00DE07AD" w:rsidP="00DE07AD">
      <w:pPr>
        <w:spacing w:line="276" w:lineRule="auto"/>
        <w:jc w:val="both"/>
        <w:rPr>
          <w:sz w:val="24"/>
          <w:szCs w:val="24"/>
        </w:rPr>
      </w:pPr>
    </w:p>
    <w:p w:rsidR="00DE07AD" w:rsidRDefault="00DE07AD" w:rsidP="00DE07AD">
      <w:pPr>
        <w:spacing w:line="276" w:lineRule="auto"/>
        <w:jc w:val="both"/>
        <w:rPr>
          <w:sz w:val="24"/>
          <w:szCs w:val="24"/>
        </w:rPr>
      </w:pPr>
      <w:r w:rsidRPr="00867227">
        <w:rPr>
          <w:sz w:val="24"/>
          <w:szCs w:val="24"/>
        </w:rPr>
        <w:tab/>
        <w:t>Mamy przyjemność zaprosić uczniów wraz z opiekunami do udziału w Konkursie.</w:t>
      </w:r>
    </w:p>
    <w:p w:rsidR="00DE07AD" w:rsidRDefault="00DE07AD" w:rsidP="00DE07AD">
      <w:pPr>
        <w:spacing w:line="276" w:lineRule="auto"/>
        <w:jc w:val="both"/>
        <w:rPr>
          <w:sz w:val="24"/>
          <w:szCs w:val="24"/>
        </w:rPr>
      </w:pPr>
    </w:p>
    <w:p w:rsidR="00DE07AD" w:rsidRPr="00867227" w:rsidRDefault="00DE07AD" w:rsidP="00DE07AD">
      <w:pPr>
        <w:spacing w:line="276" w:lineRule="auto"/>
        <w:jc w:val="both"/>
        <w:rPr>
          <w:sz w:val="24"/>
          <w:szCs w:val="24"/>
        </w:rPr>
      </w:pPr>
    </w:p>
    <w:p w:rsidR="00C960B8" w:rsidRDefault="00C960B8" w:rsidP="00C960B8">
      <w:pPr>
        <w:rPr>
          <w:rFonts w:cstheme="minorHAnsi"/>
          <w:b/>
          <w:sz w:val="24"/>
          <w:szCs w:val="24"/>
        </w:rPr>
      </w:pPr>
      <w:r w:rsidRPr="0070148F">
        <w:rPr>
          <w:rFonts w:cstheme="minorHAnsi"/>
          <w:b/>
          <w:sz w:val="24"/>
          <w:szCs w:val="24"/>
        </w:rPr>
        <w:t>REGULAMIN KONKURSU PLASTYCZNO-TECHNICZNEGO NA POSTAĆ Z BAJKI</w:t>
      </w:r>
    </w:p>
    <w:p w:rsidR="00C960B8" w:rsidRPr="0070148F" w:rsidRDefault="00C960B8" w:rsidP="00C960B8">
      <w:pPr>
        <w:rPr>
          <w:rFonts w:cstheme="minorHAnsi"/>
          <w:b/>
          <w:sz w:val="24"/>
          <w:szCs w:val="24"/>
        </w:rPr>
      </w:pPr>
    </w:p>
    <w:p w:rsidR="00C960B8" w:rsidRPr="0070148F" w:rsidRDefault="00C960B8" w:rsidP="00C960B8">
      <w:pPr>
        <w:spacing w:line="360" w:lineRule="auto"/>
        <w:rPr>
          <w:rFonts w:cstheme="minorHAnsi"/>
          <w:b/>
        </w:rPr>
      </w:pPr>
      <w:r w:rsidRPr="0070148F">
        <w:rPr>
          <w:rFonts w:cstheme="minorHAnsi"/>
          <w:b/>
        </w:rPr>
        <w:t xml:space="preserve"> Organizatorzy: </w:t>
      </w:r>
    </w:p>
    <w:p w:rsidR="0063089C" w:rsidRDefault="00C960B8" w:rsidP="00C960B8">
      <w:pPr>
        <w:spacing w:line="360" w:lineRule="auto"/>
        <w:rPr>
          <w:rFonts w:cstheme="minorHAnsi"/>
        </w:rPr>
      </w:pPr>
      <w:r w:rsidRPr="00066896">
        <w:rPr>
          <w:rFonts w:cstheme="minorHAnsi"/>
        </w:rPr>
        <w:t xml:space="preserve">Pedagogiczna Biblioteka Wojewódzka w Krakowie Filia w Proszowicach, </w:t>
      </w:r>
    </w:p>
    <w:p w:rsidR="0063089C" w:rsidRDefault="00C960B8" w:rsidP="00C960B8">
      <w:pPr>
        <w:spacing w:line="360" w:lineRule="auto"/>
        <w:rPr>
          <w:rFonts w:cstheme="minorHAnsi"/>
        </w:rPr>
      </w:pPr>
      <w:r>
        <w:rPr>
          <w:rFonts w:cstheme="minorHAnsi"/>
        </w:rPr>
        <w:t xml:space="preserve">Powiatowa i </w:t>
      </w:r>
      <w:r w:rsidRPr="00066896">
        <w:rPr>
          <w:rFonts w:cstheme="minorHAnsi"/>
        </w:rPr>
        <w:t>Miejska Biblioteka Publiczna</w:t>
      </w:r>
      <w:r>
        <w:rPr>
          <w:rFonts w:cstheme="minorHAnsi"/>
        </w:rPr>
        <w:t xml:space="preserve"> w Proszowicach</w:t>
      </w:r>
      <w:r w:rsidRPr="00066896">
        <w:rPr>
          <w:rFonts w:cstheme="minorHAnsi"/>
        </w:rPr>
        <w:t xml:space="preserve">, </w:t>
      </w:r>
    </w:p>
    <w:p w:rsidR="0063089C" w:rsidRDefault="00C960B8" w:rsidP="00C960B8">
      <w:pPr>
        <w:spacing w:line="360" w:lineRule="auto"/>
        <w:rPr>
          <w:rFonts w:cstheme="minorHAnsi"/>
        </w:rPr>
      </w:pPr>
      <w:r w:rsidRPr="00066896">
        <w:rPr>
          <w:rFonts w:cstheme="minorHAnsi"/>
        </w:rPr>
        <w:t>Centrum Kultury i Wypoczynku</w:t>
      </w:r>
      <w:r>
        <w:rPr>
          <w:rFonts w:cstheme="minorHAnsi"/>
        </w:rPr>
        <w:t xml:space="preserve"> w Proszowicach</w:t>
      </w:r>
      <w:r w:rsidRPr="00066896">
        <w:rPr>
          <w:rFonts w:cstheme="minorHAnsi"/>
        </w:rPr>
        <w:t xml:space="preserve">, </w:t>
      </w:r>
    </w:p>
    <w:p w:rsidR="00C960B8" w:rsidRPr="0084095E" w:rsidRDefault="00C960B8" w:rsidP="00C960B8">
      <w:pPr>
        <w:spacing w:line="360" w:lineRule="auto"/>
        <w:rPr>
          <w:rFonts w:cstheme="minorHAnsi"/>
        </w:rPr>
      </w:pPr>
      <w:r w:rsidRPr="00066896">
        <w:rPr>
          <w:rFonts w:cstheme="minorHAnsi"/>
        </w:rPr>
        <w:t>Szkoła Pods</w:t>
      </w:r>
      <w:r>
        <w:rPr>
          <w:rFonts w:cstheme="minorHAnsi"/>
        </w:rPr>
        <w:t>tawowa nr 1 w Proszowicach.</w:t>
      </w:r>
      <w:r w:rsidRPr="00066896">
        <w:rPr>
          <w:rFonts w:cstheme="minorHAnsi"/>
        </w:rPr>
        <w:br/>
      </w:r>
      <w:r w:rsidRPr="00066896">
        <w:rPr>
          <w:rFonts w:cstheme="minorHAnsi"/>
        </w:rPr>
        <w:br/>
      </w:r>
      <w:r w:rsidRPr="00066896">
        <w:rPr>
          <w:rFonts w:cstheme="minorHAnsi"/>
          <w:b/>
          <w:bCs/>
          <w:sz w:val="23"/>
          <w:szCs w:val="23"/>
        </w:rPr>
        <w:t>Cel</w:t>
      </w:r>
      <w:r>
        <w:rPr>
          <w:rFonts w:cstheme="minorHAnsi"/>
          <w:b/>
          <w:bCs/>
          <w:sz w:val="23"/>
          <w:szCs w:val="23"/>
        </w:rPr>
        <w:t>e</w:t>
      </w:r>
      <w:r w:rsidRPr="00066896">
        <w:rPr>
          <w:rFonts w:cstheme="minorHAnsi"/>
          <w:b/>
          <w:bCs/>
          <w:sz w:val="23"/>
          <w:szCs w:val="23"/>
        </w:rPr>
        <w:t xml:space="preserve">: </w:t>
      </w:r>
    </w:p>
    <w:p w:rsidR="0063089C" w:rsidRDefault="00C960B8" w:rsidP="00C960B8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kształtowanie</w:t>
      </w:r>
      <w:r w:rsidRPr="00066896">
        <w:rPr>
          <w:rFonts w:cstheme="minorHAnsi"/>
          <w:sz w:val="24"/>
          <w:szCs w:val="24"/>
        </w:rPr>
        <w:t xml:space="preserve"> świadomości czytelniczej młodego pokolenia</w:t>
      </w:r>
      <w:r w:rsidR="004D1AF6">
        <w:rPr>
          <w:rFonts w:cstheme="minorHAnsi"/>
          <w:sz w:val="24"/>
          <w:szCs w:val="24"/>
        </w:rPr>
        <w:t>,</w:t>
      </w:r>
    </w:p>
    <w:p w:rsidR="00C960B8" w:rsidRPr="00066896" w:rsidRDefault="00C960B8" w:rsidP="00C960B8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 w:rsidRPr="00066896">
        <w:rPr>
          <w:rFonts w:cstheme="minorHAnsi"/>
          <w:sz w:val="24"/>
          <w:szCs w:val="24"/>
        </w:rPr>
        <w:t xml:space="preserve"> poznawanie literatury dziecięcej,</w:t>
      </w:r>
    </w:p>
    <w:p w:rsidR="00C960B8" w:rsidRPr="00066896" w:rsidRDefault="00C960B8" w:rsidP="00C960B8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 w:rsidRPr="00066896">
        <w:rPr>
          <w:rFonts w:cstheme="minorHAnsi"/>
          <w:sz w:val="24"/>
          <w:szCs w:val="24"/>
        </w:rPr>
        <w:t>kształtowanie wrażliwości odbioru utworów literackich,</w:t>
      </w:r>
    </w:p>
    <w:p w:rsidR="00C960B8" w:rsidRPr="00066896" w:rsidRDefault="00C960B8" w:rsidP="00C960B8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 w:rsidRPr="00066896">
        <w:rPr>
          <w:rFonts w:cstheme="minorHAnsi"/>
          <w:sz w:val="24"/>
          <w:szCs w:val="24"/>
        </w:rPr>
        <w:t>rozbudzenie kreatywności i twórczej inwencji,</w:t>
      </w:r>
    </w:p>
    <w:p w:rsidR="00C960B8" w:rsidRPr="00066896" w:rsidRDefault="0063089C" w:rsidP="00C960B8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rozwijanie zdolności manualnych dzieci w wieku wczesnoszkolnym</w:t>
      </w:r>
      <w:r w:rsidR="00C960B8" w:rsidRPr="00066896">
        <w:rPr>
          <w:rFonts w:cstheme="minorHAnsi"/>
          <w:sz w:val="24"/>
          <w:szCs w:val="24"/>
        </w:rPr>
        <w:t>,</w:t>
      </w:r>
    </w:p>
    <w:p w:rsidR="00C960B8" w:rsidRPr="00066896" w:rsidRDefault="00C960B8" w:rsidP="00C960B8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 w:rsidRPr="00066896">
        <w:rPr>
          <w:rFonts w:cstheme="minorHAnsi"/>
          <w:sz w:val="24"/>
          <w:szCs w:val="24"/>
        </w:rPr>
        <w:t>pobudzanie i kształtowanie wyobraźni oraz wrażliwości estetycznej dzieci.</w:t>
      </w:r>
    </w:p>
    <w:p w:rsidR="00C960B8" w:rsidRPr="00066896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66896">
        <w:rPr>
          <w:rFonts w:asciiTheme="minorHAnsi" w:hAnsiTheme="minorHAnsi" w:cstheme="minorHAnsi"/>
          <w:b/>
          <w:bCs/>
          <w:sz w:val="23"/>
          <w:szCs w:val="23"/>
        </w:rPr>
        <w:lastRenderedPageBreak/>
        <w:t xml:space="preserve">Zadanie: </w:t>
      </w:r>
    </w:p>
    <w:p w:rsidR="00C960B8" w:rsidRPr="00066896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66896">
        <w:rPr>
          <w:rFonts w:asciiTheme="minorHAnsi" w:hAnsiTheme="minorHAnsi" w:cstheme="minorHAnsi"/>
          <w:sz w:val="23"/>
          <w:szCs w:val="23"/>
        </w:rPr>
        <w:t>Wykonanie stroju/przebrania postaci z bajki  do jednego wybranego utworu literackiego.</w:t>
      </w:r>
      <w:r w:rsidR="00DE0B7E">
        <w:rPr>
          <w:rFonts w:asciiTheme="minorHAnsi" w:hAnsiTheme="minorHAnsi" w:cstheme="minorHAnsi"/>
          <w:sz w:val="23"/>
          <w:szCs w:val="23"/>
        </w:rPr>
        <w:t xml:space="preserve"> Do wykonania stroju można użyć dowolnych materiałów.</w:t>
      </w:r>
    </w:p>
    <w:p w:rsidR="00C960B8" w:rsidRPr="00066896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66896">
        <w:rPr>
          <w:rFonts w:asciiTheme="minorHAnsi" w:hAnsiTheme="minorHAnsi" w:cstheme="minorHAnsi"/>
          <w:sz w:val="23"/>
          <w:szCs w:val="23"/>
        </w:rPr>
        <w:t xml:space="preserve"> </w:t>
      </w:r>
    </w:p>
    <w:p w:rsidR="00C960B8" w:rsidRPr="00066896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66896">
        <w:rPr>
          <w:rFonts w:asciiTheme="minorHAnsi" w:hAnsiTheme="minorHAnsi" w:cstheme="minorHAnsi"/>
          <w:b/>
          <w:bCs/>
          <w:sz w:val="23"/>
          <w:szCs w:val="23"/>
        </w:rPr>
        <w:t xml:space="preserve">Uczestnicy: </w:t>
      </w:r>
    </w:p>
    <w:p w:rsidR="00C960B8" w:rsidRPr="00066896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66896">
        <w:rPr>
          <w:rFonts w:asciiTheme="minorHAnsi" w:hAnsiTheme="minorHAnsi" w:cstheme="minorHAnsi"/>
          <w:sz w:val="23"/>
          <w:szCs w:val="23"/>
        </w:rPr>
        <w:t>Konkurs adre</w:t>
      </w:r>
      <w:r w:rsidR="00DE07AD">
        <w:rPr>
          <w:rFonts w:asciiTheme="minorHAnsi" w:hAnsiTheme="minorHAnsi" w:cstheme="minorHAnsi"/>
          <w:sz w:val="23"/>
          <w:szCs w:val="23"/>
        </w:rPr>
        <w:t>sowany jest do uczniów</w:t>
      </w:r>
      <w:r w:rsidR="00AE6205">
        <w:rPr>
          <w:rFonts w:asciiTheme="minorHAnsi" w:hAnsiTheme="minorHAnsi" w:cstheme="minorHAnsi"/>
          <w:sz w:val="23"/>
          <w:szCs w:val="23"/>
        </w:rPr>
        <w:t xml:space="preserve"> klas </w:t>
      </w:r>
      <w:r w:rsidRPr="00066896">
        <w:rPr>
          <w:rFonts w:asciiTheme="minorHAnsi" w:hAnsiTheme="minorHAnsi" w:cstheme="minorHAnsi"/>
          <w:sz w:val="23"/>
          <w:szCs w:val="23"/>
        </w:rPr>
        <w:t>III szkół</w:t>
      </w:r>
      <w:r>
        <w:rPr>
          <w:rFonts w:asciiTheme="minorHAnsi" w:hAnsiTheme="minorHAnsi" w:cstheme="minorHAnsi"/>
          <w:sz w:val="23"/>
          <w:szCs w:val="23"/>
        </w:rPr>
        <w:t xml:space="preserve"> podstawowych z gminy Proszowice</w:t>
      </w:r>
      <w:r w:rsidRPr="00066896">
        <w:rPr>
          <w:rFonts w:asciiTheme="minorHAnsi" w:hAnsiTheme="minorHAnsi" w:cstheme="minorHAnsi"/>
          <w:sz w:val="23"/>
          <w:szCs w:val="23"/>
        </w:rPr>
        <w:t>.</w:t>
      </w:r>
    </w:p>
    <w:p w:rsidR="00C960B8" w:rsidRPr="00066896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66896">
        <w:rPr>
          <w:rFonts w:asciiTheme="minorHAnsi" w:hAnsiTheme="minorHAnsi" w:cstheme="minorHAnsi"/>
          <w:sz w:val="23"/>
          <w:szCs w:val="23"/>
        </w:rPr>
        <w:t xml:space="preserve"> </w:t>
      </w:r>
    </w:p>
    <w:p w:rsidR="00A44E66" w:rsidRPr="00A44E66" w:rsidRDefault="00C960B8" w:rsidP="00DE0B7E">
      <w:pPr>
        <w:pStyle w:val="Default"/>
        <w:spacing w:line="360" w:lineRule="auto"/>
        <w:rPr>
          <w:rFonts w:asciiTheme="minorHAnsi" w:hAnsiTheme="minorHAnsi" w:cstheme="minorHAnsi"/>
          <w:b/>
          <w:bCs/>
          <w:sz w:val="23"/>
          <w:szCs w:val="23"/>
        </w:rPr>
      </w:pPr>
      <w:r w:rsidRPr="00066896">
        <w:rPr>
          <w:rFonts w:asciiTheme="minorHAnsi" w:hAnsiTheme="minorHAnsi" w:cstheme="minorHAnsi"/>
          <w:b/>
          <w:bCs/>
          <w:sz w:val="23"/>
          <w:szCs w:val="23"/>
        </w:rPr>
        <w:t xml:space="preserve">Warunki udziału: </w:t>
      </w:r>
    </w:p>
    <w:p w:rsidR="00C960B8" w:rsidRPr="00066896" w:rsidRDefault="00DE0B7E" w:rsidP="00DE0B7E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P</w:t>
      </w:r>
      <w:r w:rsidR="00C960B8">
        <w:rPr>
          <w:rFonts w:asciiTheme="minorHAnsi" w:hAnsiTheme="minorHAnsi" w:cstheme="minorHAnsi"/>
          <w:sz w:val="23"/>
          <w:szCs w:val="23"/>
        </w:rPr>
        <w:t xml:space="preserve">rzedmiotem konkursu jest </w:t>
      </w:r>
      <w:r w:rsidR="00C960B8" w:rsidRPr="00066896">
        <w:rPr>
          <w:rFonts w:asciiTheme="minorHAnsi" w:hAnsiTheme="minorHAnsi" w:cstheme="minorHAnsi"/>
          <w:sz w:val="23"/>
          <w:szCs w:val="23"/>
        </w:rPr>
        <w:t xml:space="preserve">wykonanie stroju </w:t>
      </w:r>
      <w:r w:rsidR="00C960B8">
        <w:rPr>
          <w:rFonts w:asciiTheme="minorHAnsi" w:hAnsiTheme="minorHAnsi" w:cstheme="minorHAnsi"/>
          <w:sz w:val="23"/>
          <w:szCs w:val="23"/>
        </w:rPr>
        <w:t>postaci</w:t>
      </w:r>
      <w:r w:rsidR="00C960B8" w:rsidRPr="00066896">
        <w:rPr>
          <w:rFonts w:asciiTheme="minorHAnsi" w:hAnsiTheme="minorHAnsi" w:cstheme="minorHAnsi"/>
          <w:sz w:val="23"/>
          <w:szCs w:val="23"/>
        </w:rPr>
        <w:t xml:space="preserve"> z bajki, </w:t>
      </w:r>
    </w:p>
    <w:p w:rsidR="00C960B8" w:rsidRPr="00066896" w:rsidRDefault="00C960B8" w:rsidP="00C960B8">
      <w:pPr>
        <w:pStyle w:val="Default"/>
        <w:numPr>
          <w:ilvl w:val="0"/>
          <w:numId w:val="2"/>
        </w:numPr>
        <w:spacing w:after="154" w:line="360" w:lineRule="auto"/>
        <w:rPr>
          <w:rFonts w:asciiTheme="minorHAnsi" w:hAnsiTheme="minorHAnsi" w:cstheme="minorHAnsi"/>
          <w:sz w:val="23"/>
          <w:szCs w:val="23"/>
        </w:rPr>
      </w:pPr>
      <w:r w:rsidRPr="00066896">
        <w:rPr>
          <w:rFonts w:asciiTheme="minorHAnsi" w:hAnsiTheme="minorHAnsi" w:cstheme="minorHAnsi"/>
          <w:sz w:val="23"/>
          <w:szCs w:val="23"/>
        </w:rPr>
        <w:t>praca musi być zainspi</w:t>
      </w:r>
      <w:r w:rsidR="00DE0B7E">
        <w:rPr>
          <w:rFonts w:asciiTheme="minorHAnsi" w:hAnsiTheme="minorHAnsi" w:cstheme="minorHAnsi"/>
          <w:sz w:val="23"/>
          <w:szCs w:val="23"/>
        </w:rPr>
        <w:t xml:space="preserve">rowana </w:t>
      </w:r>
      <w:r w:rsidR="007176DA">
        <w:rPr>
          <w:rFonts w:asciiTheme="minorHAnsi" w:hAnsiTheme="minorHAnsi" w:cstheme="minorHAnsi"/>
          <w:sz w:val="23"/>
          <w:szCs w:val="23"/>
        </w:rPr>
        <w:t>bajką</w:t>
      </w:r>
      <w:r w:rsidRPr="00066896">
        <w:rPr>
          <w:rFonts w:asciiTheme="minorHAnsi" w:hAnsiTheme="minorHAnsi" w:cstheme="minorHAnsi"/>
          <w:sz w:val="23"/>
          <w:szCs w:val="23"/>
        </w:rPr>
        <w:t xml:space="preserve">, </w:t>
      </w:r>
    </w:p>
    <w:p w:rsidR="00C960B8" w:rsidRPr="00066896" w:rsidRDefault="00C960B8" w:rsidP="00C960B8">
      <w:pPr>
        <w:pStyle w:val="Default"/>
        <w:numPr>
          <w:ilvl w:val="0"/>
          <w:numId w:val="2"/>
        </w:numPr>
        <w:spacing w:after="154" w:line="360" w:lineRule="auto"/>
        <w:rPr>
          <w:rFonts w:asciiTheme="minorHAnsi" w:hAnsiTheme="minorHAnsi" w:cstheme="minorHAnsi"/>
          <w:sz w:val="23"/>
          <w:szCs w:val="23"/>
        </w:rPr>
      </w:pPr>
      <w:r w:rsidRPr="00066896">
        <w:rPr>
          <w:rFonts w:asciiTheme="minorHAnsi" w:hAnsiTheme="minorHAnsi" w:cstheme="minorHAnsi"/>
          <w:sz w:val="23"/>
          <w:szCs w:val="23"/>
        </w:rPr>
        <w:t xml:space="preserve">praca powinna być wykonana samodzielnie przez jednego ucznia, </w:t>
      </w:r>
    </w:p>
    <w:p w:rsidR="00C960B8" w:rsidRPr="00066896" w:rsidRDefault="007176DA" w:rsidP="00C960B8">
      <w:pPr>
        <w:pStyle w:val="Default"/>
        <w:numPr>
          <w:ilvl w:val="0"/>
          <w:numId w:val="2"/>
        </w:numPr>
        <w:spacing w:after="154" w:line="360" w:lineRule="auto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każdy uczeń może przygotować</w:t>
      </w:r>
      <w:r w:rsidR="00C960B8" w:rsidRPr="00066896">
        <w:rPr>
          <w:rFonts w:asciiTheme="minorHAnsi" w:hAnsiTheme="minorHAnsi" w:cstheme="minorHAnsi"/>
          <w:sz w:val="23"/>
          <w:szCs w:val="23"/>
        </w:rPr>
        <w:t xml:space="preserve"> do konkursu tylko jedną pracę, </w:t>
      </w:r>
    </w:p>
    <w:p w:rsidR="00C960B8" w:rsidRPr="00E859C1" w:rsidRDefault="00C960B8" w:rsidP="00C960B8">
      <w:pPr>
        <w:pStyle w:val="Default"/>
        <w:numPr>
          <w:ilvl w:val="0"/>
          <w:numId w:val="2"/>
        </w:numPr>
        <w:spacing w:after="154"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>do konkursu nie mogą być zgłaszane prace prezentowane wcześniej w innych konkursach,</w:t>
      </w:r>
    </w:p>
    <w:p w:rsidR="007264F6" w:rsidRDefault="00C960B8" w:rsidP="007264F6">
      <w:pPr>
        <w:pStyle w:val="Default"/>
        <w:numPr>
          <w:ilvl w:val="0"/>
          <w:numId w:val="2"/>
        </w:numPr>
        <w:spacing w:after="154"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7264F6">
        <w:rPr>
          <w:rFonts w:asciiTheme="minorHAnsi" w:hAnsiTheme="minorHAnsi" w:cstheme="minorHAnsi"/>
          <w:sz w:val="23"/>
          <w:szCs w:val="23"/>
        </w:rPr>
        <w:t xml:space="preserve"> uczeń, chcąc wziąć udział w Konkursie, zgłasza nauczycielowi wychowawcy przystąpienie do niego. </w:t>
      </w:r>
    </w:p>
    <w:p w:rsidR="00DE07AD" w:rsidRDefault="00DE07AD" w:rsidP="00DE07AD">
      <w:pPr>
        <w:pStyle w:val="Default"/>
        <w:spacing w:after="154" w:line="360" w:lineRule="auto"/>
        <w:ind w:left="720"/>
        <w:jc w:val="both"/>
        <w:rPr>
          <w:rFonts w:asciiTheme="minorHAnsi" w:hAnsiTheme="minorHAnsi" w:cstheme="minorHAnsi"/>
          <w:sz w:val="23"/>
          <w:szCs w:val="23"/>
        </w:rPr>
      </w:pPr>
    </w:p>
    <w:p w:rsidR="00C960B8" w:rsidRPr="007264F6" w:rsidRDefault="00C960B8" w:rsidP="007264F6">
      <w:pPr>
        <w:pStyle w:val="Default"/>
        <w:spacing w:after="154" w:line="360" w:lineRule="auto"/>
        <w:ind w:left="360"/>
        <w:jc w:val="both"/>
        <w:rPr>
          <w:rFonts w:asciiTheme="minorHAnsi" w:hAnsiTheme="minorHAnsi" w:cstheme="minorHAnsi"/>
          <w:sz w:val="23"/>
          <w:szCs w:val="23"/>
        </w:rPr>
      </w:pPr>
      <w:r w:rsidRPr="007264F6">
        <w:rPr>
          <w:rFonts w:asciiTheme="minorHAnsi" w:hAnsiTheme="minorHAnsi" w:cstheme="minorHAnsi"/>
          <w:b/>
          <w:bCs/>
          <w:sz w:val="23"/>
          <w:szCs w:val="23"/>
        </w:rPr>
        <w:t xml:space="preserve">Zgłoszenia: </w:t>
      </w:r>
    </w:p>
    <w:p w:rsidR="00C960B8" w:rsidRDefault="00C960B8" w:rsidP="007264F6">
      <w:pPr>
        <w:pStyle w:val="Default"/>
        <w:spacing w:after="154" w:line="360" w:lineRule="auto"/>
        <w:ind w:left="720"/>
        <w:jc w:val="both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 xml:space="preserve">Zgłoszenia </w:t>
      </w:r>
      <w:r>
        <w:rPr>
          <w:rFonts w:asciiTheme="minorHAnsi" w:hAnsiTheme="minorHAnsi" w:cstheme="minorHAnsi"/>
          <w:sz w:val="23"/>
          <w:szCs w:val="23"/>
        </w:rPr>
        <w:t>uczniów do K</w:t>
      </w:r>
      <w:r w:rsidRPr="00E859C1">
        <w:rPr>
          <w:rFonts w:asciiTheme="minorHAnsi" w:hAnsiTheme="minorHAnsi" w:cstheme="minorHAnsi"/>
          <w:sz w:val="23"/>
          <w:szCs w:val="23"/>
        </w:rPr>
        <w:t>onkursu dokonuje nauczyciel</w:t>
      </w:r>
      <w:r>
        <w:rPr>
          <w:rFonts w:asciiTheme="minorHAnsi" w:hAnsiTheme="minorHAnsi" w:cstheme="minorHAnsi"/>
          <w:sz w:val="23"/>
          <w:szCs w:val="23"/>
        </w:rPr>
        <w:t xml:space="preserve"> wychowawca składając Organizatorom </w:t>
      </w:r>
      <w:r>
        <w:rPr>
          <w:rFonts w:asciiTheme="minorHAnsi" w:hAnsiTheme="minorHAnsi" w:cstheme="minorHAnsi"/>
          <w:bCs/>
          <w:sz w:val="23"/>
          <w:szCs w:val="23"/>
        </w:rPr>
        <w:t>poprawnie wypełnione załączniki 1 i 2</w:t>
      </w:r>
      <w:r w:rsidR="007264F6">
        <w:rPr>
          <w:rFonts w:asciiTheme="minorHAnsi" w:hAnsiTheme="minorHAnsi" w:cstheme="minorHAnsi"/>
          <w:sz w:val="23"/>
          <w:szCs w:val="23"/>
        </w:rPr>
        <w:t xml:space="preserve"> -</w:t>
      </w:r>
      <w:r w:rsidR="007264F6" w:rsidRPr="00E859C1">
        <w:rPr>
          <w:rFonts w:asciiTheme="minorHAnsi" w:hAnsiTheme="minorHAnsi" w:cstheme="minorHAnsi"/>
          <w:sz w:val="23"/>
          <w:szCs w:val="23"/>
        </w:rPr>
        <w:t xml:space="preserve"> metryczkę, której wzór stanowi </w:t>
      </w:r>
      <w:r w:rsidR="007264F6" w:rsidRPr="00E859C1">
        <w:rPr>
          <w:rFonts w:asciiTheme="minorHAnsi" w:hAnsiTheme="minorHAnsi" w:cstheme="minorHAnsi"/>
          <w:b/>
          <w:bCs/>
          <w:sz w:val="23"/>
          <w:szCs w:val="23"/>
        </w:rPr>
        <w:t xml:space="preserve">załącznik nr 1 </w:t>
      </w:r>
      <w:r w:rsidR="007264F6">
        <w:rPr>
          <w:rFonts w:asciiTheme="minorHAnsi" w:hAnsiTheme="minorHAnsi" w:cstheme="minorHAnsi"/>
          <w:sz w:val="23"/>
          <w:szCs w:val="23"/>
        </w:rPr>
        <w:t>do niniejszego Regulaminu</w:t>
      </w:r>
      <w:r w:rsidR="007264F6" w:rsidRPr="00E859C1">
        <w:rPr>
          <w:rFonts w:asciiTheme="minorHAnsi" w:hAnsiTheme="minorHAnsi" w:cstheme="minorHAnsi"/>
          <w:sz w:val="23"/>
          <w:szCs w:val="23"/>
        </w:rPr>
        <w:t xml:space="preserve"> oraz zgodę rodziców (opiekunów prawnych) na udział dziecka w konkursie według załączonego wzoru -</w:t>
      </w:r>
      <w:r w:rsidR="007264F6" w:rsidRPr="00E859C1">
        <w:rPr>
          <w:rFonts w:asciiTheme="minorHAnsi" w:hAnsiTheme="minorHAnsi" w:cstheme="minorHAnsi"/>
          <w:b/>
          <w:bCs/>
          <w:sz w:val="23"/>
          <w:szCs w:val="23"/>
        </w:rPr>
        <w:t xml:space="preserve"> załącznik nr 2</w:t>
      </w:r>
      <w:r w:rsidR="007264F6" w:rsidRPr="000846B7">
        <w:rPr>
          <w:rFonts w:asciiTheme="minorHAnsi" w:hAnsiTheme="minorHAnsi" w:cstheme="minorHAnsi"/>
          <w:bCs/>
          <w:sz w:val="23"/>
          <w:szCs w:val="23"/>
        </w:rPr>
        <w:t>.</w:t>
      </w:r>
      <w:r w:rsidR="007264F6">
        <w:rPr>
          <w:rFonts w:asciiTheme="minorHAnsi" w:hAnsiTheme="minorHAnsi" w:cstheme="minorHAnsi"/>
          <w:bCs/>
          <w:sz w:val="23"/>
          <w:szCs w:val="23"/>
        </w:rPr>
        <w:t xml:space="preserve"> </w:t>
      </w:r>
      <w:r w:rsidR="00FE4111">
        <w:rPr>
          <w:rFonts w:asciiTheme="minorHAnsi" w:hAnsiTheme="minorHAnsi" w:cstheme="minorHAnsi"/>
          <w:bCs/>
          <w:sz w:val="23"/>
          <w:szCs w:val="23"/>
        </w:rPr>
        <w:t xml:space="preserve">Ostateczny </w:t>
      </w:r>
      <w:r w:rsidR="00FE4111">
        <w:rPr>
          <w:rFonts w:asciiTheme="minorHAnsi" w:hAnsiTheme="minorHAnsi" w:cstheme="minorHAnsi"/>
          <w:sz w:val="23"/>
          <w:szCs w:val="23"/>
        </w:rPr>
        <w:t>termin zgłoszenia uczniów do Konkursu upływa</w:t>
      </w:r>
      <w:r w:rsidRPr="00E859C1">
        <w:rPr>
          <w:rFonts w:asciiTheme="minorHAnsi" w:hAnsiTheme="minorHAnsi" w:cstheme="minorHAnsi"/>
          <w:sz w:val="23"/>
          <w:szCs w:val="23"/>
        </w:rPr>
        <w:t xml:space="preserve"> 30 maja 2025</w:t>
      </w:r>
      <w:r>
        <w:rPr>
          <w:rFonts w:asciiTheme="minorHAnsi" w:hAnsiTheme="minorHAnsi" w:cstheme="minorHAnsi"/>
          <w:sz w:val="23"/>
          <w:szCs w:val="23"/>
        </w:rPr>
        <w:t xml:space="preserve"> </w:t>
      </w:r>
      <w:r w:rsidR="00DE07AD">
        <w:rPr>
          <w:rFonts w:asciiTheme="minorHAnsi" w:hAnsiTheme="minorHAnsi" w:cstheme="minorHAnsi"/>
          <w:sz w:val="23"/>
          <w:szCs w:val="23"/>
        </w:rPr>
        <w:t xml:space="preserve">roku  w siedzibie Pedagogicznej Biblioteki Wojewódzkiej </w:t>
      </w:r>
      <w:r w:rsidR="00DE07AD" w:rsidRPr="00911BDA">
        <w:rPr>
          <w:rFonts w:asciiTheme="minorHAnsi" w:hAnsiTheme="minorHAnsi" w:cstheme="minorHAnsi"/>
          <w:sz w:val="23"/>
          <w:szCs w:val="23"/>
          <w:u w:val="single"/>
        </w:rPr>
        <w:t>Filii w Proszowicach, ul. 3 Maja 91.</w:t>
      </w:r>
    </w:p>
    <w:p w:rsidR="00FE4111" w:rsidRDefault="00FE4111" w:rsidP="007264F6">
      <w:pPr>
        <w:pStyle w:val="Default"/>
        <w:spacing w:after="154" w:line="360" w:lineRule="auto"/>
        <w:jc w:val="both"/>
        <w:rPr>
          <w:rFonts w:asciiTheme="minorHAnsi" w:hAnsiTheme="minorHAnsi" w:cstheme="minorHAnsi"/>
          <w:b/>
          <w:bCs/>
          <w:sz w:val="23"/>
          <w:szCs w:val="23"/>
        </w:rPr>
      </w:pPr>
    </w:p>
    <w:p w:rsidR="007264F6" w:rsidRPr="00E859C1" w:rsidRDefault="007264F6" w:rsidP="007264F6">
      <w:pPr>
        <w:pStyle w:val="Default"/>
        <w:spacing w:after="154"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b/>
          <w:bCs/>
          <w:sz w:val="23"/>
          <w:szCs w:val="23"/>
        </w:rPr>
        <w:t xml:space="preserve">Prace </w:t>
      </w:r>
      <w:r>
        <w:rPr>
          <w:rFonts w:asciiTheme="minorHAnsi" w:hAnsiTheme="minorHAnsi" w:cstheme="minorHAnsi"/>
          <w:b/>
          <w:bCs/>
          <w:sz w:val="23"/>
          <w:szCs w:val="23"/>
        </w:rPr>
        <w:t xml:space="preserve">konkursowe </w:t>
      </w:r>
      <w:r w:rsidRPr="00E859C1">
        <w:rPr>
          <w:rFonts w:asciiTheme="minorHAnsi" w:hAnsiTheme="minorHAnsi" w:cstheme="minorHAnsi"/>
          <w:b/>
          <w:bCs/>
          <w:sz w:val="23"/>
          <w:szCs w:val="23"/>
        </w:rPr>
        <w:t>bez metryczki i zgody rodziców n</w:t>
      </w:r>
      <w:r>
        <w:rPr>
          <w:rFonts w:asciiTheme="minorHAnsi" w:hAnsiTheme="minorHAnsi" w:cstheme="minorHAnsi"/>
          <w:b/>
          <w:bCs/>
          <w:sz w:val="23"/>
          <w:szCs w:val="23"/>
        </w:rPr>
        <w:t>ie będą dopuszczone do konkursu!</w:t>
      </w:r>
    </w:p>
    <w:p w:rsidR="007264F6" w:rsidRDefault="007264F6" w:rsidP="00C960B8">
      <w:pPr>
        <w:pStyle w:val="Default"/>
        <w:spacing w:after="154" w:line="360" w:lineRule="auto"/>
        <w:rPr>
          <w:rFonts w:asciiTheme="minorHAnsi" w:hAnsiTheme="minorHAnsi" w:cstheme="minorHAnsi"/>
          <w:sz w:val="23"/>
          <w:szCs w:val="23"/>
        </w:rPr>
      </w:pPr>
    </w:p>
    <w:p w:rsidR="00C960B8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</w:p>
    <w:p w:rsidR="00A44E66" w:rsidRDefault="00A44E66" w:rsidP="00C960B8">
      <w:pPr>
        <w:pStyle w:val="Default"/>
        <w:spacing w:line="360" w:lineRule="auto"/>
        <w:rPr>
          <w:rFonts w:asciiTheme="minorHAnsi" w:hAnsiTheme="minorHAnsi" w:cstheme="minorHAnsi"/>
          <w:b/>
          <w:sz w:val="23"/>
          <w:szCs w:val="23"/>
        </w:rPr>
      </w:pPr>
    </w:p>
    <w:p w:rsidR="00C960B8" w:rsidRDefault="00C960B8" w:rsidP="00C960B8">
      <w:pPr>
        <w:pStyle w:val="Default"/>
        <w:spacing w:line="360" w:lineRule="auto"/>
        <w:rPr>
          <w:rFonts w:asciiTheme="minorHAnsi" w:hAnsiTheme="minorHAnsi" w:cstheme="minorHAnsi"/>
          <w:b/>
          <w:sz w:val="23"/>
          <w:szCs w:val="23"/>
        </w:rPr>
      </w:pPr>
      <w:r w:rsidRPr="007D1D7D">
        <w:rPr>
          <w:rFonts w:asciiTheme="minorHAnsi" w:hAnsiTheme="minorHAnsi" w:cstheme="minorHAnsi"/>
          <w:b/>
          <w:sz w:val="23"/>
          <w:szCs w:val="23"/>
        </w:rPr>
        <w:lastRenderedPageBreak/>
        <w:t>Organizacja konkursu:</w:t>
      </w:r>
    </w:p>
    <w:p w:rsidR="00C960B8" w:rsidRPr="00DE07AD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DE07AD">
        <w:rPr>
          <w:rFonts w:asciiTheme="minorHAnsi" w:hAnsiTheme="minorHAnsi" w:cstheme="minorHAnsi"/>
        </w:rPr>
        <w:t>Konkur</w:t>
      </w:r>
      <w:r w:rsidR="00FE4111" w:rsidRPr="00DE07AD">
        <w:rPr>
          <w:rFonts w:asciiTheme="minorHAnsi" w:hAnsiTheme="minorHAnsi" w:cstheme="minorHAnsi"/>
        </w:rPr>
        <w:t>s będzie się składał z jednego etapu</w:t>
      </w:r>
      <w:r w:rsidR="00DE07AD">
        <w:rPr>
          <w:rFonts w:asciiTheme="minorHAnsi" w:hAnsiTheme="minorHAnsi" w:cstheme="minorHAnsi"/>
        </w:rPr>
        <w:t>. Z jednej klasy</w:t>
      </w:r>
      <w:r w:rsidR="005C4B7F">
        <w:rPr>
          <w:rFonts w:asciiTheme="minorHAnsi" w:hAnsiTheme="minorHAnsi" w:cstheme="minorHAnsi"/>
        </w:rPr>
        <w:t xml:space="preserve"> może wpłynąć maksymalnie 5</w:t>
      </w:r>
      <w:r w:rsidRPr="00DE07AD">
        <w:rPr>
          <w:rFonts w:asciiTheme="minorHAnsi" w:hAnsiTheme="minorHAnsi" w:cstheme="minorHAnsi"/>
        </w:rPr>
        <w:t xml:space="preserve"> zgłoszeń. Jeżeli liczba chętnych jest większa, zaleca się przeprowadzenie szkolnych eliminacji. Konkurs rozpocznie się prezentacją wszystkich uczestników w strojach postaci b</w:t>
      </w:r>
      <w:r w:rsidR="005C4B7F">
        <w:rPr>
          <w:rFonts w:asciiTheme="minorHAnsi" w:hAnsiTheme="minorHAnsi" w:cstheme="minorHAnsi"/>
        </w:rPr>
        <w:t>ajkowych na scenie Centrum Kultury i Wypoczynku</w:t>
      </w:r>
      <w:r w:rsidR="00DE07AD">
        <w:rPr>
          <w:rFonts w:asciiTheme="minorHAnsi" w:hAnsiTheme="minorHAnsi" w:cstheme="minorHAnsi"/>
        </w:rPr>
        <w:t xml:space="preserve"> </w:t>
      </w:r>
      <w:r w:rsidRPr="00DE07AD">
        <w:rPr>
          <w:rFonts w:asciiTheme="minorHAnsi" w:hAnsiTheme="minorHAnsi" w:cstheme="minorHAnsi"/>
        </w:rPr>
        <w:t>w Proszowicach. Każde dziecko otrzyma od Organizatorów numer, który będzie miało na sobie do identyfikacji podczas oceny jury. Otrzymany numer zostanie zarejestrowany i nie będzie go można wymieniać z pozostałymi uczestnikami konkursu. Jeżeli dojdzie do zniszczenia lub zamiany numerów, uczestnik zostanie zdyskwalifikowany, bez możliwości odwołania się od tej decyzji.</w:t>
      </w:r>
    </w:p>
    <w:p w:rsidR="00C960B8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</w:p>
    <w:p w:rsidR="00C960B8" w:rsidRPr="00E859C1" w:rsidRDefault="00C960B8" w:rsidP="00C960B8">
      <w:pPr>
        <w:pStyle w:val="Default"/>
        <w:spacing w:line="360" w:lineRule="auto"/>
        <w:rPr>
          <w:rFonts w:asciiTheme="minorHAnsi" w:hAnsiTheme="minorHAnsi" w:cstheme="minorHAnsi"/>
          <w:b/>
          <w:bCs/>
          <w:sz w:val="23"/>
          <w:szCs w:val="23"/>
        </w:rPr>
      </w:pPr>
      <w:r w:rsidRPr="00E859C1">
        <w:rPr>
          <w:rFonts w:asciiTheme="minorHAnsi" w:hAnsiTheme="minorHAnsi" w:cstheme="minorHAnsi"/>
          <w:b/>
          <w:bCs/>
          <w:sz w:val="23"/>
          <w:szCs w:val="23"/>
        </w:rPr>
        <w:t xml:space="preserve">Ocena prac i nagrody: </w:t>
      </w:r>
    </w:p>
    <w:p w:rsidR="00C960B8" w:rsidRPr="00E859C1" w:rsidRDefault="00C960B8" w:rsidP="00C960B8">
      <w:pPr>
        <w:pStyle w:val="Default"/>
        <w:spacing w:after="42"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>1.</w:t>
      </w:r>
      <w:r>
        <w:rPr>
          <w:rFonts w:asciiTheme="minorHAnsi" w:hAnsiTheme="minorHAnsi" w:cstheme="minorHAnsi"/>
          <w:sz w:val="23"/>
          <w:szCs w:val="23"/>
        </w:rPr>
        <w:t xml:space="preserve"> Prace konkursowe będzie oceniać trzyosobowe jury</w:t>
      </w:r>
      <w:r>
        <w:rPr>
          <w:rFonts w:asciiTheme="minorHAnsi" w:hAnsiTheme="minorHAnsi" w:cstheme="minorHAnsi"/>
          <w:color w:val="323232"/>
          <w:sz w:val="23"/>
          <w:szCs w:val="23"/>
        </w:rPr>
        <w:t xml:space="preserve"> powołane przez</w:t>
      </w:r>
      <w:r w:rsidRPr="00E859C1">
        <w:rPr>
          <w:rFonts w:asciiTheme="minorHAnsi" w:hAnsiTheme="minorHAnsi" w:cstheme="minorHAnsi"/>
          <w:color w:val="323232"/>
          <w:sz w:val="23"/>
          <w:szCs w:val="23"/>
        </w:rPr>
        <w:t xml:space="preserve"> </w:t>
      </w:r>
      <w:r>
        <w:rPr>
          <w:rFonts w:asciiTheme="minorHAnsi" w:hAnsiTheme="minorHAnsi" w:cstheme="minorHAnsi"/>
          <w:sz w:val="23"/>
          <w:szCs w:val="23"/>
        </w:rPr>
        <w:t>Organizatorów</w:t>
      </w:r>
      <w:r w:rsidRPr="00E859C1">
        <w:rPr>
          <w:rFonts w:asciiTheme="minorHAnsi" w:hAnsiTheme="minorHAnsi" w:cstheme="minorHAnsi"/>
          <w:sz w:val="23"/>
          <w:szCs w:val="23"/>
        </w:rPr>
        <w:t xml:space="preserve">. </w:t>
      </w:r>
    </w:p>
    <w:p w:rsidR="00C960B8" w:rsidRPr="00E859C1" w:rsidRDefault="00C960B8" w:rsidP="00C960B8">
      <w:pPr>
        <w:pStyle w:val="Default"/>
        <w:spacing w:after="42"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 xml:space="preserve">2. W skład Komisji Konkursowej nie mogą wchodzić nauczyciele uczestników Konkursu, ani osoby spokrewnione lub spowinowacone z uczestnikiem Konkursu. </w:t>
      </w:r>
    </w:p>
    <w:p w:rsidR="00C960B8" w:rsidRPr="00E859C1" w:rsidRDefault="00C960B8" w:rsidP="00C960B8">
      <w:pPr>
        <w:pStyle w:val="Default"/>
        <w:spacing w:after="42"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 xml:space="preserve">3. </w:t>
      </w:r>
      <w:r w:rsidRPr="00E859C1">
        <w:rPr>
          <w:rFonts w:asciiTheme="minorHAnsi" w:hAnsiTheme="minorHAnsi" w:cstheme="minorHAnsi"/>
          <w:color w:val="323232"/>
          <w:sz w:val="23"/>
          <w:szCs w:val="23"/>
        </w:rPr>
        <w:t xml:space="preserve">Decyzje Komisji Konkursowej są ostateczne i nie przysługuje od nich odwołanie. </w:t>
      </w:r>
    </w:p>
    <w:p w:rsidR="00C960B8" w:rsidRPr="00E859C1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 xml:space="preserve">4. Laureaci Konkursu (miejsca I, II i </w:t>
      </w:r>
      <w:r>
        <w:rPr>
          <w:rFonts w:asciiTheme="minorHAnsi" w:hAnsiTheme="minorHAnsi" w:cstheme="minorHAnsi"/>
          <w:sz w:val="23"/>
          <w:szCs w:val="23"/>
        </w:rPr>
        <w:t>III) otrzymają nagrody rzeczowe</w:t>
      </w:r>
      <w:r w:rsidRPr="00E859C1">
        <w:rPr>
          <w:rFonts w:asciiTheme="minorHAnsi" w:hAnsiTheme="minorHAnsi" w:cstheme="minorHAnsi"/>
          <w:sz w:val="23"/>
          <w:szCs w:val="23"/>
        </w:rPr>
        <w:t xml:space="preserve">. </w:t>
      </w:r>
      <w:r>
        <w:rPr>
          <w:rFonts w:asciiTheme="minorHAnsi" w:hAnsiTheme="minorHAnsi" w:cstheme="minorHAnsi"/>
          <w:sz w:val="23"/>
          <w:szCs w:val="23"/>
        </w:rPr>
        <w:t>Organizatorzy dopuszczają także możliwość przyznania wyróżnień.</w:t>
      </w:r>
    </w:p>
    <w:p w:rsidR="00C960B8" w:rsidRPr="00E859C1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</w:p>
    <w:p w:rsidR="00C960B8" w:rsidRPr="00E859C1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b/>
          <w:bCs/>
          <w:sz w:val="23"/>
          <w:szCs w:val="23"/>
        </w:rPr>
        <w:t xml:space="preserve">Kryteria oceny: </w:t>
      </w:r>
    </w:p>
    <w:p w:rsidR="00C960B8" w:rsidRPr="00E859C1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 xml:space="preserve">Komisja Konkursowa oceni prace według kryteriów: </w:t>
      </w:r>
    </w:p>
    <w:p w:rsidR="00C960B8" w:rsidRPr="00E859C1" w:rsidRDefault="00C960B8" w:rsidP="00C960B8">
      <w:pPr>
        <w:pStyle w:val="Default"/>
        <w:spacing w:after="42"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>1. oryg</w:t>
      </w:r>
      <w:r>
        <w:rPr>
          <w:rFonts w:asciiTheme="minorHAnsi" w:hAnsiTheme="minorHAnsi" w:cstheme="minorHAnsi"/>
          <w:sz w:val="23"/>
          <w:szCs w:val="23"/>
        </w:rPr>
        <w:t>inalność i pomysłowość</w:t>
      </w:r>
      <w:r w:rsidRPr="00E859C1">
        <w:rPr>
          <w:rFonts w:asciiTheme="minorHAnsi" w:hAnsiTheme="minorHAnsi" w:cstheme="minorHAnsi"/>
          <w:sz w:val="23"/>
          <w:szCs w:val="23"/>
        </w:rPr>
        <w:t xml:space="preserve">, </w:t>
      </w:r>
    </w:p>
    <w:p w:rsidR="00C960B8" w:rsidRPr="00E859C1" w:rsidRDefault="00C960B8" w:rsidP="00C960B8">
      <w:pPr>
        <w:pStyle w:val="Default"/>
        <w:spacing w:after="42"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>2.</w:t>
      </w:r>
      <w:r>
        <w:rPr>
          <w:rFonts w:asciiTheme="minorHAnsi" w:hAnsiTheme="minorHAnsi" w:cstheme="minorHAnsi"/>
          <w:sz w:val="23"/>
          <w:szCs w:val="23"/>
        </w:rPr>
        <w:t xml:space="preserve"> estetyka i staranność</w:t>
      </w:r>
      <w:r w:rsidRPr="00E859C1">
        <w:rPr>
          <w:rFonts w:asciiTheme="minorHAnsi" w:hAnsiTheme="minorHAnsi" w:cstheme="minorHAnsi"/>
          <w:sz w:val="23"/>
          <w:szCs w:val="23"/>
        </w:rPr>
        <w:t xml:space="preserve">, </w:t>
      </w:r>
    </w:p>
    <w:p w:rsidR="00C960B8" w:rsidRPr="00E859C1" w:rsidRDefault="00C960B8" w:rsidP="00C960B8">
      <w:pPr>
        <w:pStyle w:val="Default"/>
        <w:spacing w:after="42"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>3. dobór wyk</w:t>
      </w:r>
      <w:r>
        <w:rPr>
          <w:rFonts w:asciiTheme="minorHAnsi" w:hAnsiTheme="minorHAnsi" w:cstheme="minorHAnsi"/>
          <w:sz w:val="23"/>
          <w:szCs w:val="23"/>
        </w:rPr>
        <w:t>orzystanych materiałów</w:t>
      </w:r>
      <w:r w:rsidRPr="00E859C1">
        <w:rPr>
          <w:rFonts w:asciiTheme="minorHAnsi" w:hAnsiTheme="minorHAnsi" w:cstheme="minorHAnsi"/>
          <w:sz w:val="23"/>
          <w:szCs w:val="23"/>
        </w:rPr>
        <w:t xml:space="preserve">, </w:t>
      </w:r>
    </w:p>
    <w:p w:rsidR="00C960B8" w:rsidRPr="00E859C1" w:rsidRDefault="00C960B8" w:rsidP="00C960B8">
      <w:pPr>
        <w:pStyle w:val="Default"/>
        <w:spacing w:after="42" w:line="360" w:lineRule="auto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4. stopień trudności</w:t>
      </w:r>
      <w:r w:rsidRPr="00E859C1">
        <w:rPr>
          <w:rFonts w:asciiTheme="minorHAnsi" w:hAnsiTheme="minorHAnsi" w:cstheme="minorHAnsi"/>
          <w:sz w:val="23"/>
          <w:szCs w:val="23"/>
        </w:rPr>
        <w:t xml:space="preserve">, </w:t>
      </w:r>
    </w:p>
    <w:p w:rsidR="00C960B8" w:rsidRPr="00E859C1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>5. og</w:t>
      </w:r>
      <w:r>
        <w:rPr>
          <w:rFonts w:asciiTheme="minorHAnsi" w:hAnsiTheme="minorHAnsi" w:cstheme="minorHAnsi"/>
          <w:sz w:val="23"/>
          <w:szCs w:val="23"/>
        </w:rPr>
        <w:t>ólny efekt artystyczny</w:t>
      </w:r>
      <w:r w:rsidRPr="00E859C1">
        <w:rPr>
          <w:rFonts w:asciiTheme="minorHAnsi" w:hAnsiTheme="minorHAnsi" w:cstheme="minorHAnsi"/>
          <w:sz w:val="23"/>
          <w:szCs w:val="23"/>
        </w:rPr>
        <w:t xml:space="preserve">. </w:t>
      </w:r>
    </w:p>
    <w:p w:rsidR="00C960B8" w:rsidRPr="00E859C1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</w:p>
    <w:p w:rsidR="00C960B8" w:rsidRPr="00E859C1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 xml:space="preserve">Prace zostaną zaprezentowane </w:t>
      </w:r>
      <w:r>
        <w:rPr>
          <w:rFonts w:asciiTheme="minorHAnsi" w:hAnsiTheme="minorHAnsi" w:cstheme="minorHAnsi"/>
          <w:sz w:val="23"/>
          <w:szCs w:val="23"/>
        </w:rPr>
        <w:t>przez uczniów podczas konkursu</w:t>
      </w:r>
      <w:r w:rsidR="00195E72">
        <w:rPr>
          <w:rFonts w:asciiTheme="minorHAnsi" w:hAnsiTheme="minorHAnsi" w:cstheme="minorHAnsi"/>
          <w:sz w:val="23"/>
          <w:szCs w:val="23"/>
        </w:rPr>
        <w:t xml:space="preserve"> postaci bajkowych ,,Jestem z bajki…</w:t>
      </w:r>
      <w:r w:rsidR="0015267E">
        <w:rPr>
          <w:rFonts w:asciiTheme="minorHAnsi" w:hAnsiTheme="minorHAnsi" w:cstheme="minorHAnsi"/>
          <w:sz w:val="23"/>
          <w:szCs w:val="23"/>
        </w:rPr>
        <w:t xml:space="preserve"> </w:t>
      </w:r>
      <w:r w:rsidR="00195E72">
        <w:rPr>
          <w:rFonts w:asciiTheme="minorHAnsi" w:hAnsiTheme="minorHAnsi" w:cstheme="minorHAnsi"/>
          <w:sz w:val="23"/>
          <w:szCs w:val="23"/>
        </w:rPr>
        <w:t>- mój ulubiony bohater literacki”</w:t>
      </w:r>
      <w:r>
        <w:rPr>
          <w:rFonts w:asciiTheme="minorHAnsi" w:hAnsiTheme="minorHAnsi" w:cstheme="minorHAnsi"/>
          <w:sz w:val="23"/>
          <w:szCs w:val="23"/>
        </w:rPr>
        <w:t xml:space="preserve"> oraz</w:t>
      </w:r>
      <w:r w:rsidRPr="00E859C1">
        <w:rPr>
          <w:rFonts w:asciiTheme="minorHAnsi" w:hAnsiTheme="minorHAnsi" w:cstheme="minorHAnsi"/>
          <w:sz w:val="23"/>
          <w:szCs w:val="23"/>
        </w:rPr>
        <w:t xml:space="preserve"> na </w:t>
      </w:r>
      <w:r w:rsidR="00195E72">
        <w:rPr>
          <w:rFonts w:asciiTheme="minorHAnsi" w:hAnsiTheme="minorHAnsi" w:cstheme="minorHAnsi"/>
          <w:sz w:val="23"/>
          <w:szCs w:val="23"/>
        </w:rPr>
        <w:t>marszu u</w:t>
      </w:r>
      <w:r w:rsidR="00332DEC">
        <w:rPr>
          <w:rFonts w:asciiTheme="minorHAnsi" w:hAnsiTheme="minorHAnsi" w:cstheme="minorHAnsi"/>
          <w:sz w:val="23"/>
          <w:szCs w:val="23"/>
        </w:rPr>
        <w:t>licami miasta w dniu Festiwalu K</w:t>
      </w:r>
      <w:r w:rsidR="00195E72">
        <w:rPr>
          <w:rFonts w:asciiTheme="minorHAnsi" w:hAnsiTheme="minorHAnsi" w:cstheme="minorHAnsi"/>
          <w:sz w:val="23"/>
          <w:szCs w:val="23"/>
        </w:rPr>
        <w:t>siąż</w:t>
      </w:r>
      <w:r w:rsidR="00332DEC">
        <w:rPr>
          <w:rFonts w:asciiTheme="minorHAnsi" w:hAnsiTheme="minorHAnsi" w:cstheme="minorHAnsi"/>
          <w:sz w:val="23"/>
          <w:szCs w:val="23"/>
        </w:rPr>
        <w:t>ki D</w:t>
      </w:r>
      <w:r w:rsidR="00195E72">
        <w:rPr>
          <w:rFonts w:asciiTheme="minorHAnsi" w:hAnsiTheme="minorHAnsi" w:cstheme="minorHAnsi"/>
          <w:sz w:val="23"/>
          <w:szCs w:val="23"/>
        </w:rPr>
        <w:t>ziecięcej.</w:t>
      </w:r>
    </w:p>
    <w:p w:rsidR="00C960B8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</w:p>
    <w:p w:rsidR="00231FBA" w:rsidRDefault="00231FBA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</w:p>
    <w:p w:rsidR="00231FBA" w:rsidRPr="00E859C1" w:rsidRDefault="00231FBA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</w:p>
    <w:p w:rsidR="00C960B8" w:rsidRPr="00E859C1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b/>
          <w:bCs/>
          <w:sz w:val="23"/>
          <w:szCs w:val="23"/>
        </w:rPr>
        <w:lastRenderedPageBreak/>
        <w:t xml:space="preserve">Terminy: </w:t>
      </w:r>
    </w:p>
    <w:p w:rsidR="00C960B8" w:rsidRPr="00E859C1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b/>
          <w:bCs/>
          <w:sz w:val="23"/>
          <w:szCs w:val="23"/>
        </w:rPr>
        <w:t xml:space="preserve">30 maja 2025 r. </w:t>
      </w:r>
      <w:r w:rsidRPr="00E859C1">
        <w:rPr>
          <w:rFonts w:asciiTheme="minorHAnsi" w:hAnsiTheme="minorHAnsi" w:cstheme="minorHAnsi"/>
          <w:sz w:val="23"/>
          <w:szCs w:val="23"/>
        </w:rPr>
        <w:t>– ostateczny termin zgłoszenia prac wraz z wymaganymi załącznikami</w:t>
      </w:r>
      <w:r>
        <w:rPr>
          <w:rFonts w:asciiTheme="minorHAnsi" w:hAnsiTheme="minorHAnsi" w:cstheme="minorHAnsi"/>
          <w:sz w:val="23"/>
          <w:szCs w:val="23"/>
        </w:rPr>
        <w:t>.</w:t>
      </w:r>
      <w:r w:rsidRPr="00E859C1">
        <w:rPr>
          <w:rFonts w:asciiTheme="minorHAnsi" w:hAnsiTheme="minorHAnsi" w:cstheme="minorHAnsi"/>
          <w:sz w:val="23"/>
          <w:szCs w:val="23"/>
        </w:rPr>
        <w:t xml:space="preserve"> </w:t>
      </w:r>
    </w:p>
    <w:p w:rsidR="00C960B8" w:rsidRPr="00E859C1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b/>
          <w:bCs/>
          <w:sz w:val="23"/>
          <w:szCs w:val="23"/>
        </w:rPr>
        <w:t xml:space="preserve">13 czerwca 2025 r. </w:t>
      </w:r>
      <w:r w:rsidRPr="00E859C1">
        <w:rPr>
          <w:rFonts w:asciiTheme="minorHAnsi" w:hAnsiTheme="minorHAnsi" w:cstheme="minorHAnsi"/>
          <w:sz w:val="23"/>
          <w:szCs w:val="23"/>
        </w:rPr>
        <w:t>– rozstrzygnięcie</w:t>
      </w:r>
      <w:r>
        <w:rPr>
          <w:rFonts w:asciiTheme="minorHAnsi" w:hAnsiTheme="minorHAnsi" w:cstheme="minorHAnsi"/>
          <w:sz w:val="23"/>
          <w:szCs w:val="23"/>
        </w:rPr>
        <w:t xml:space="preserve"> konkursu i ogłoszenie wyników.</w:t>
      </w:r>
      <w:r w:rsidRPr="00E859C1">
        <w:rPr>
          <w:rFonts w:asciiTheme="minorHAnsi" w:hAnsiTheme="minorHAnsi" w:cstheme="minorHAnsi"/>
          <w:sz w:val="23"/>
          <w:szCs w:val="23"/>
        </w:rPr>
        <w:t xml:space="preserve"> </w:t>
      </w:r>
    </w:p>
    <w:p w:rsidR="00C960B8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b/>
          <w:bCs/>
          <w:sz w:val="23"/>
          <w:szCs w:val="23"/>
        </w:rPr>
        <w:t xml:space="preserve">13 czerwca 2025 r. </w:t>
      </w:r>
      <w:r>
        <w:rPr>
          <w:rFonts w:asciiTheme="minorHAnsi" w:hAnsiTheme="minorHAnsi" w:cstheme="minorHAnsi"/>
          <w:sz w:val="23"/>
          <w:szCs w:val="23"/>
        </w:rPr>
        <w:t>–</w:t>
      </w:r>
      <w:r w:rsidR="006048F5">
        <w:rPr>
          <w:rFonts w:asciiTheme="minorHAnsi" w:hAnsiTheme="minorHAnsi" w:cstheme="minorHAnsi"/>
          <w:sz w:val="23"/>
          <w:szCs w:val="23"/>
        </w:rPr>
        <w:t xml:space="preserve"> wręczenie nagród</w:t>
      </w:r>
      <w:r>
        <w:rPr>
          <w:rFonts w:asciiTheme="minorHAnsi" w:hAnsiTheme="minorHAnsi" w:cstheme="minorHAnsi"/>
          <w:sz w:val="23"/>
          <w:szCs w:val="23"/>
        </w:rPr>
        <w:t>.</w:t>
      </w:r>
    </w:p>
    <w:p w:rsidR="00C960B8" w:rsidRPr="00E859C1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</w:p>
    <w:p w:rsidR="00C960B8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23"/>
          <w:szCs w:val="23"/>
        </w:rPr>
      </w:pPr>
      <w:r w:rsidRPr="0015361C">
        <w:rPr>
          <w:rFonts w:asciiTheme="minorHAnsi" w:hAnsiTheme="minorHAnsi" w:cstheme="minorHAnsi"/>
          <w:b/>
          <w:sz w:val="23"/>
          <w:szCs w:val="23"/>
        </w:rPr>
        <w:t xml:space="preserve"> Kontakt do organizatorów:</w:t>
      </w:r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15361C">
        <w:rPr>
          <w:rFonts w:asciiTheme="minorHAnsi" w:hAnsiTheme="minorHAnsi" w:cstheme="minorHAnsi"/>
          <w:sz w:val="23"/>
          <w:szCs w:val="23"/>
        </w:rPr>
        <w:t>Pedagogiczna Biblioteka Wojewódzka w Krakowie Filia w Proszowicach</w:t>
      </w:r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15361C">
        <w:rPr>
          <w:rFonts w:asciiTheme="minorHAnsi" w:hAnsiTheme="minorHAnsi" w:cstheme="minorHAnsi"/>
          <w:sz w:val="23"/>
          <w:szCs w:val="23"/>
        </w:rPr>
        <w:t>tel. 12 386 12 28</w:t>
      </w:r>
    </w:p>
    <w:p w:rsidR="00C960B8" w:rsidRPr="006875FB" w:rsidRDefault="00C960B8" w:rsidP="00C960B8">
      <w:pPr>
        <w:pStyle w:val="Default"/>
        <w:spacing w:line="360" w:lineRule="auto"/>
        <w:jc w:val="both"/>
        <w:rPr>
          <w:rStyle w:val="Hipercze"/>
          <w:rFonts w:asciiTheme="minorHAnsi" w:hAnsiTheme="minorHAnsi" w:cstheme="minorHAnsi"/>
          <w:color w:val="auto"/>
          <w:sz w:val="23"/>
          <w:szCs w:val="23"/>
        </w:rPr>
      </w:pPr>
      <w:r w:rsidRPr="0015361C">
        <w:rPr>
          <w:rFonts w:asciiTheme="minorHAnsi" w:hAnsiTheme="minorHAnsi" w:cstheme="minorHAnsi"/>
          <w:sz w:val="23"/>
          <w:szCs w:val="23"/>
        </w:rPr>
        <w:t>e-</w:t>
      </w:r>
      <w:r w:rsidRPr="006875FB">
        <w:rPr>
          <w:rFonts w:asciiTheme="minorHAnsi" w:hAnsiTheme="minorHAnsi" w:cstheme="minorHAnsi"/>
          <w:color w:val="auto"/>
          <w:sz w:val="23"/>
          <w:szCs w:val="23"/>
        </w:rPr>
        <w:t xml:space="preserve">mail </w:t>
      </w:r>
      <w:hyperlink r:id="rId5" w:history="1">
        <w:r w:rsidRPr="006875FB">
          <w:rPr>
            <w:rStyle w:val="Hipercze"/>
            <w:rFonts w:asciiTheme="minorHAnsi" w:hAnsiTheme="minorHAnsi" w:cstheme="minorHAnsi"/>
            <w:color w:val="auto"/>
            <w:sz w:val="23"/>
            <w:szCs w:val="23"/>
          </w:rPr>
          <w:t>filia.proszowice@pbw.edu.pl</w:t>
        </w:r>
      </w:hyperlink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 xml:space="preserve">Powiatowa i </w:t>
      </w:r>
      <w:r w:rsidRPr="0015361C">
        <w:rPr>
          <w:rFonts w:asciiTheme="minorHAnsi" w:hAnsiTheme="minorHAnsi" w:cstheme="minorHAnsi"/>
          <w:sz w:val="23"/>
          <w:szCs w:val="23"/>
        </w:rPr>
        <w:t>Miejska Biblioteka Publiczna w Proszowicach</w:t>
      </w:r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15361C">
        <w:rPr>
          <w:rFonts w:asciiTheme="minorHAnsi" w:hAnsiTheme="minorHAnsi" w:cstheme="minorHAnsi"/>
          <w:sz w:val="23"/>
          <w:szCs w:val="23"/>
        </w:rPr>
        <w:t>tel.</w:t>
      </w:r>
      <w:r>
        <w:rPr>
          <w:rFonts w:asciiTheme="minorHAnsi" w:hAnsiTheme="minorHAnsi" w:cstheme="minorHAnsi"/>
          <w:sz w:val="23"/>
          <w:szCs w:val="23"/>
        </w:rPr>
        <w:t xml:space="preserve"> 12 386 02 00</w:t>
      </w:r>
    </w:p>
    <w:p w:rsidR="00C960B8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15361C">
        <w:rPr>
          <w:rFonts w:asciiTheme="minorHAnsi" w:hAnsiTheme="minorHAnsi" w:cstheme="minorHAnsi"/>
          <w:sz w:val="23"/>
          <w:szCs w:val="23"/>
        </w:rPr>
        <w:t>e-mail</w:t>
      </w:r>
      <w:r w:rsidR="00DE07AD">
        <w:rPr>
          <w:rFonts w:asciiTheme="minorHAnsi" w:hAnsiTheme="minorHAnsi" w:cstheme="minorHAnsi"/>
          <w:sz w:val="23"/>
          <w:szCs w:val="23"/>
        </w:rPr>
        <w:t xml:space="preserve"> </w:t>
      </w:r>
      <w:r w:rsidR="00DE07AD" w:rsidRPr="00FA745B">
        <w:rPr>
          <w:rFonts w:asciiTheme="minorHAnsi" w:hAnsiTheme="minorHAnsi" w:cstheme="minorHAnsi"/>
        </w:rPr>
        <w:t>mbpproszowice@onet.p</w:t>
      </w:r>
      <w:r w:rsidR="00DE07AD">
        <w:rPr>
          <w:rFonts w:asciiTheme="minorHAnsi" w:hAnsiTheme="minorHAnsi" w:cstheme="minorHAnsi"/>
        </w:rPr>
        <w:t>l</w:t>
      </w:r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15361C">
        <w:rPr>
          <w:rFonts w:asciiTheme="minorHAnsi" w:hAnsiTheme="minorHAnsi" w:cstheme="minorHAnsi"/>
          <w:sz w:val="23"/>
          <w:szCs w:val="23"/>
        </w:rPr>
        <w:t>Centrum Kultury i Wypoczynku w Proszowicach</w:t>
      </w:r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15361C">
        <w:rPr>
          <w:rFonts w:asciiTheme="minorHAnsi" w:hAnsiTheme="minorHAnsi" w:cstheme="minorHAnsi"/>
          <w:sz w:val="23"/>
          <w:szCs w:val="23"/>
        </w:rPr>
        <w:t>tel.</w:t>
      </w:r>
      <w:r>
        <w:rPr>
          <w:rFonts w:asciiTheme="minorHAnsi" w:hAnsiTheme="minorHAnsi" w:cstheme="minorHAnsi"/>
          <w:sz w:val="23"/>
          <w:szCs w:val="23"/>
        </w:rPr>
        <w:t xml:space="preserve"> 12 386 19 24</w:t>
      </w:r>
      <w:bookmarkStart w:id="0" w:name="_GoBack"/>
      <w:bookmarkEnd w:id="0"/>
    </w:p>
    <w:p w:rsidR="00C960B8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15361C">
        <w:rPr>
          <w:rFonts w:asciiTheme="minorHAnsi" w:hAnsiTheme="minorHAnsi" w:cstheme="minorHAnsi"/>
          <w:sz w:val="23"/>
          <w:szCs w:val="23"/>
        </w:rPr>
        <w:t>e-mail</w:t>
      </w:r>
      <w:r w:rsidR="00DE07AD">
        <w:rPr>
          <w:rFonts w:asciiTheme="minorHAnsi" w:hAnsiTheme="minorHAnsi" w:cstheme="minorHAnsi"/>
          <w:sz w:val="23"/>
          <w:szCs w:val="23"/>
        </w:rPr>
        <w:t xml:space="preserve"> kontakt@ckproszowice.pl</w:t>
      </w:r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15361C">
        <w:rPr>
          <w:rFonts w:asciiTheme="minorHAnsi" w:hAnsiTheme="minorHAnsi" w:cstheme="minorHAnsi"/>
          <w:sz w:val="23"/>
          <w:szCs w:val="23"/>
        </w:rPr>
        <w:t>Szkoła Podstawowa nr 1 w Proszowicach</w:t>
      </w:r>
    </w:p>
    <w:p w:rsidR="00C960B8" w:rsidRPr="0015361C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15361C">
        <w:rPr>
          <w:rFonts w:asciiTheme="minorHAnsi" w:hAnsiTheme="minorHAnsi" w:cstheme="minorHAnsi"/>
          <w:sz w:val="23"/>
          <w:szCs w:val="23"/>
        </w:rPr>
        <w:t>tel.</w:t>
      </w:r>
      <w:r>
        <w:rPr>
          <w:rFonts w:asciiTheme="minorHAnsi" w:hAnsiTheme="minorHAnsi" w:cstheme="minorHAnsi"/>
          <w:sz w:val="23"/>
          <w:szCs w:val="23"/>
        </w:rPr>
        <w:t xml:space="preserve"> 12 386 16 40</w:t>
      </w:r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15361C">
        <w:rPr>
          <w:rFonts w:asciiTheme="minorHAnsi" w:hAnsiTheme="minorHAnsi" w:cstheme="minorHAnsi"/>
          <w:sz w:val="23"/>
          <w:szCs w:val="23"/>
        </w:rPr>
        <w:t>e-mail</w:t>
      </w:r>
      <w:r>
        <w:rPr>
          <w:rFonts w:asciiTheme="minorHAnsi" w:hAnsiTheme="minorHAnsi" w:cstheme="minorHAnsi"/>
          <w:sz w:val="23"/>
          <w:szCs w:val="23"/>
        </w:rPr>
        <w:t xml:space="preserve"> sp1@proszowice.pl</w:t>
      </w:r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23"/>
          <w:szCs w:val="23"/>
        </w:rPr>
      </w:pPr>
    </w:p>
    <w:p w:rsidR="00C960B8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b/>
          <w:bCs/>
          <w:sz w:val="23"/>
          <w:szCs w:val="23"/>
        </w:rPr>
      </w:pPr>
    </w:p>
    <w:p w:rsidR="00C960B8" w:rsidRPr="00E859C1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b/>
          <w:bCs/>
          <w:sz w:val="23"/>
          <w:szCs w:val="23"/>
        </w:rPr>
        <w:t xml:space="preserve">Postanowienia końcowe: </w:t>
      </w:r>
    </w:p>
    <w:p w:rsidR="00C960B8" w:rsidRDefault="00C960B8" w:rsidP="00C960B8">
      <w:pPr>
        <w:pStyle w:val="Default"/>
        <w:spacing w:after="158" w:line="360" w:lineRule="auto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color w:val="323232"/>
          <w:sz w:val="23"/>
          <w:szCs w:val="23"/>
        </w:rPr>
        <w:t xml:space="preserve">1. </w:t>
      </w:r>
      <w:r w:rsidRPr="00E859C1">
        <w:rPr>
          <w:rFonts w:asciiTheme="minorHAnsi" w:hAnsiTheme="minorHAnsi" w:cstheme="minorHAnsi"/>
          <w:sz w:val="23"/>
          <w:szCs w:val="23"/>
        </w:rPr>
        <w:t xml:space="preserve">Organizatorzy zastrzegają sobie możliwość zmiany </w:t>
      </w:r>
      <w:r>
        <w:rPr>
          <w:rFonts w:asciiTheme="minorHAnsi" w:hAnsiTheme="minorHAnsi" w:cstheme="minorHAnsi"/>
          <w:sz w:val="23"/>
          <w:szCs w:val="23"/>
        </w:rPr>
        <w:t xml:space="preserve">miejsca przeprowadzenia konkursu ze względu na niesprzyjającą pogodę, w tym przypadku zaplanowane jest przeniesienie eliminacji z amfiteatru do Centrum Kultury i Wypoczynku w Proszowicach. </w:t>
      </w:r>
    </w:p>
    <w:p w:rsidR="00C960B8" w:rsidRPr="00E859C1" w:rsidRDefault="00C960B8" w:rsidP="00C960B8">
      <w:pPr>
        <w:pStyle w:val="Default"/>
        <w:spacing w:after="158" w:line="360" w:lineRule="auto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2. Niekorzystne warunki pogodowe tj. deszcz, spowodują odwołanie parady postaci bajkowych ulicami Proszowic.</w:t>
      </w:r>
    </w:p>
    <w:p w:rsidR="00C960B8" w:rsidRPr="00E859C1" w:rsidRDefault="00DE07AD" w:rsidP="00C960B8">
      <w:pPr>
        <w:pStyle w:val="Default"/>
        <w:spacing w:after="158" w:line="360" w:lineRule="auto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color w:val="323232"/>
          <w:sz w:val="23"/>
          <w:szCs w:val="23"/>
        </w:rPr>
        <w:t>3</w:t>
      </w:r>
      <w:r w:rsidR="00C960B8" w:rsidRPr="00E859C1">
        <w:rPr>
          <w:rFonts w:asciiTheme="minorHAnsi" w:hAnsiTheme="minorHAnsi" w:cstheme="minorHAnsi"/>
          <w:color w:val="323232"/>
          <w:sz w:val="23"/>
          <w:szCs w:val="23"/>
        </w:rPr>
        <w:t>. Wyniki konkursu zostaną zamieszczone na stronach internetowych</w:t>
      </w:r>
      <w:r w:rsidR="00C960B8">
        <w:rPr>
          <w:rFonts w:asciiTheme="minorHAnsi" w:hAnsiTheme="minorHAnsi" w:cstheme="minorHAnsi"/>
          <w:color w:val="323232"/>
          <w:sz w:val="23"/>
          <w:szCs w:val="23"/>
        </w:rPr>
        <w:t xml:space="preserve"> Organizatorów.</w:t>
      </w:r>
      <w:r w:rsidR="00C960B8" w:rsidRPr="00E859C1">
        <w:rPr>
          <w:rFonts w:asciiTheme="minorHAnsi" w:hAnsiTheme="minorHAnsi" w:cstheme="minorHAnsi"/>
          <w:color w:val="323232"/>
          <w:sz w:val="23"/>
          <w:szCs w:val="23"/>
        </w:rPr>
        <w:t xml:space="preserve"> </w:t>
      </w:r>
    </w:p>
    <w:p w:rsidR="00C960B8" w:rsidRPr="00E859C1" w:rsidRDefault="00C960B8" w:rsidP="00C960B8">
      <w:pPr>
        <w:pStyle w:val="Default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color w:val="323232"/>
          <w:sz w:val="23"/>
          <w:szCs w:val="23"/>
        </w:rPr>
        <w:t>4</w:t>
      </w:r>
      <w:r w:rsidRPr="00E859C1">
        <w:rPr>
          <w:rFonts w:asciiTheme="minorHAnsi" w:hAnsiTheme="minorHAnsi" w:cstheme="minorHAnsi"/>
          <w:color w:val="323232"/>
          <w:sz w:val="23"/>
          <w:szCs w:val="23"/>
        </w:rPr>
        <w:t>. Wszelkie kwestie nieujęte w Regulaminie rozstrzygają Organizatorzy Konkursu</w:t>
      </w:r>
      <w:r>
        <w:rPr>
          <w:rFonts w:asciiTheme="minorHAnsi" w:hAnsiTheme="minorHAnsi" w:cstheme="minorHAnsi"/>
          <w:color w:val="323232"/>
          <w:sz w:val="23"/>
          <w:szCs w:val="23"/>
        </w:rPr>
        <w:t xml:space="preserve"> w termin</w:t>
      </w:r>
      <w:r w:rsidR="0015267E">
        <w:rPr>
          <w:rFonts w:asciiTheme="minorHAnsi" w:hAnsiTheme="minorHAnsi" w:cstheme="minorHAnsi"/>
          <w:color w:val="323232"/>
          <w:sz w:val="23"/>
          <w:szCs w:val="23"/>
        </w:rPr>
        <w:t>ie 3 dni roboczych od powiadomienia</w:t>
      </w:r>
      <w:r w:rsidRPr="00E859C1">
        <w:rPr>
          <w:rFonts w:asciiTheme="minorHAnsi" w:hAnsiTheme="minorHAnsi" w:cstheme="minorHAnsi"/>
          <w:color w:val="323232"/>
          <w:sz w:val="23"/>
          <w:szCs w:val="23"/>
        </w:rPr>
        <w:t xml:space="preserve">. </w:t>
      </w:r>
    </w:p>
    <w:p w:rsidR="00C960B8" w:rsidRPr="00E859C1" w:rsidRDefault="00C960B8" w:rsidP="00C960B8">
      <w:pPr>
        <w:pStyle w:val="Default"/>
        <w:jc w:val="both"/>
        <w:rPr>
          <w:rFonts w:asciiTheme="minorHAnsi" w:hAnsiTheme="minorHAnsi" w:cstheme="minorHAnsi"/>
          <w:sz w:val="23"/>
          <w:szCs w:val="23"/>
        </w:rPr>
      </w:pPr>
    </w:p>
    <w:p w:rsidR="00C960B8" w:rsidRDefault="00C960B8" w:rsidP="00C960B8">
      <w:pPr>
        <w:pStyle w:val="Default"/>
        <w:jc w:val="both"/>
        <w:rPr>
          <w:rFonts w:asciiTheme="minorHAnsi" w:hAnsiTheme="minorHAnsi" w:cstheme="minorHAnsi"/>
          <w:sz w:val="23"/>
          <w:szCs w:val="23"/>
        </w:rPr>
      </w:pPr>
    </w:p>
    <w:p w:rsidR="00C960B8" w:rsidRDefault="00C960B8"/>
    <w:sectPr w:rsidR="00C960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22694A"/>
    <w:multiLevelType w:val="hybridMultilevel"/>
    <w:tmpl w:val="36D85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6868FE"/>
    <w:multiLevelType w:val="multilevel"/>
    <w:tmpl w:val="F1481B9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0B8"/>
    <w:rsid w:val="0015267E"/>
    <w:rsid w:val="00195E72"/>
    <w:rsid w:val="00231FBA"/>
    <w:rsid w:val="00332DEC"/>
    <w:rsid w:val="004D1AF6"/>
    <w:rsid w:val="005C4B7F"/>
    <w:rsid w:val="006048F5"/>
    <w:rsid w:val="0063089C"/>
    <w:rsid w:val="006875FB"/>
    <w:rsid w:val="007176DA"/>
    <w:rsid w:val="007264F6"/>
    <w:rsid w:val="00911BDA"/>
    <w:rsid w:val="00A44E66"/>
    <w:rsid w:val="00AE6205"/>
    <w:rsid w:val="00AF2B6D"/>
    <w:rsid w:val="00B55B0E"/>
    <w:rsid w:val="00C960B8"/>
    <w:rsid w:val="00DE07AD"/>
    <w:rsid w:val="00DE0B7E"/>
    <w:rsid w:val="00FE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489A3"/>
  <w15:chartTrackingRefBased/>
  <w15:docId w15:val="{0A48A272-1682-4905-B134-44DD40BF8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60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960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960B8"/>
    <w:pPr>
      <w:suppressAutoHyphens/>
      <w:spacing w:line="276" w:lineRule="auto"/>
      <w:ind w:left="720"/>
      <w:contextualSpacing/>
    </w:pPr>
    <w:rPr>
      <w:rFonts w:eastAsiaTheme="minorEastAsia"/>
      <w:color w:val="00000A"/>
      <w:sz w:val="21"/>
      <w:szCs w:val="21"/>
    </w:rPr>
  </w:style>
  <w:style w:type="character" w:styleId="Hipercze">
    <w:name w:val="Hyperlink"/>
    <w:basedOn w:val="Domylnaczcionkaakapitu"/>
    <w:uiPriority w:val="99"/>
    <w:unhideWhenUsed/>
    <w:rsid w:val="00C960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ilia.proszowice@pbw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748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Królikowska</dc:creator>
  <cp:keywords/>
  <dc:description/>
  <cp:lastModifiedBy>Renata Królikowska</cp:lastModifiedBy>
  <cp:revision>12</cp:revision>
  <dcterms:created xsi:type="dcterms:W3CDTF">2025-02-12T11:44:00Z</dcterms:created>
  <dcterms:modified xsi:type="dcterms:W3CDTF">2025-05-14T09:25:00Z</dcterms:modified>
</cp:coreProperties>
</file>