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MT" w:cs="TimesNewRomanPS-BoldMT"/>
          <w:b/>
          <w:bCs/>
          <w:sz w:val="28"/>
          <w:szCs w:val="28"/>
        </w:rPr>
      </w:pPr>
      <w:r>
        <w:rPr>
          <w:rFonts w:eastAsia="TimesNewRomanPS-BoldMT" w:cs="TimesNewRomanPS-BoldMT"/>
          <w:b/>
          <w:bCs/>
          <w:sz w:val="28"/>
          <w:szCs w:val="28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 xml:space="preserve">           Proszowice, dnia ……………….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(imię </w:t>
      </w:r>
      <w:r>
        <w:rPr>
          <w:rFonts w:eastAsia="TimesNewRomanPSMT" w:cs="TimesNewRomanPSMT"/>
          <w:sz w:val="24"/>
          <w:szCs w:val="24"/>
        </w:rPr>
        <w:t>i nazwisko wnioskodawcy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(adres do korespondencji, nr telefonu)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</w:t>
      </w:r>
      <w:r>
        <w:rPr>
          <w:rFonts w:eastAsia="TimesNewRomanPSMT" w:cs="TimesNewRomanPSMT"/>
          <w:sz w:val="24"/>
          <w:szCs w:val="24"/>
        </w:rPr>
        <w:t>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(nr PESEL, jeżeli został nadany)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(seria i nr dowodu osobistego lub paszportu)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(stan cywilny)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4"/>
          <w:szCs w:val="24"/>
        </w:rPr>
      </w:pPr>
      <w:r>
        <w:rPr>
          <w:rFonts w:eastAsia="TimesNewRomanPS-BoldItalicMT" w:cs="TimesNewRomanPS-BoldItalicMT"/>
          <w:b/>
          <w:bCs/>
          <w:i/>
          <w:iCs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4"/>
          <w:szCs w:val="24"/>
        </w:rPr>
      </w:pPr>
      <w:r>
        <w:rPr>
          <w:rFonts w:eastAsia="TimesNewRomanPS-BoldItalicMT" w:cs="TimesNewRomanPS-BoldItalicMT"/>
          <w:b/>
          <w:bCs/>
          <w:i/>
          <w:iCs/>
          <w:sz w:val="24"/>
          <w:szCs w:val="24"/>
        </w:rPr>
        <w:tab/>
        <w:tab/>
        <w:tab/>
        <w:tab/>
        <w:tab/>
        <w:tab/>
        <w:tab/>
      </w: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>Kierownik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8"/>
          <w:szCs w:val="28"/>
        </w:rPr>
      </w:pP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ab/>
        <w:tab/>
        <w:tab/>
        <w:tab/>
        <w:tab/>
        <w:tab/>
        <w:tab/>
        <w:t>Urzędu Stanu Cywilnego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ItalicMT" w:cs="TimesNewRomanPS-BoldItalicMT"/>
          <w:b/>
          <w:bCs/>
          <w:i/>
          <w:i/>
          <w:iCs/>
          <w:sz w:val="28"/>
          <w:szCs w:val="28"/>
        </w:rPr>
      </w:pPr>
      <w:r>
        <w:rPr>
          <w:rFonts w:eastAsia="TimesNewRomanPS-BoldItalicMT" w:cs="TimesNewRomanPS-BoldItalicMT"/>
          <w:b/>
          <w:bCs/>
          <w:i/>
          <w:iCs/>
          <w:sz w:val="28"/>
          <w:szCs w:val="28"/>
        </w:rPr>
        <w:tab/>
        <w:tab/>
        <w:tab/>
        <w:tab/>
        <w:tab/>
        <w:tab/>
        <w:tab/>
        <w:t>w Proszowicach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center"/>
        <w:rPr/>
      </w:pPr>
      <w:r>
        <w:rPr>
          <w:rFonts w:eastAsia="TimesNewRomanPS-BoldMT" w:cs="TimesNewRomanPS-BoldMT"/>
          <w:b/>
          <w:bCs/>
          <w:sz w:val="28"/>
          <w:szCs w:val="28"/>
        </w:rPr>
        <w:t>Wniosek</w:t>
      </w:r>
      <w:r>
        <w:rPr>
          <w:rFonts w:eastAsia="TimesNewRomanPS-BoldMT" w:cs="TimesNewRomanPS-BoldMT"/>
          <w:b/>
          <w:bCs/>
          <w:sz w:val="28"/>
          <w:szCs w:val="28"/>
        </w:rPr>
        <w:t xml:space="preserve"> o zmianę imienia </w:t>
      </w:r>
      <w:r>
        <w:rPr>
          <w:rFonts w:eastAsia="TimesNewRomanPS-BoldMT" w:cs="TimesNewRomanPS-BoldMT"/>
          <w:b/>
          <w:bCs/>
          <w:sz w:val="28"/>
          <w:szCs w:val="28"/>
        </w:rPr>
        <w:t>i/</w:t>
      </w:r>
      <w:r>
        <w:rPr>
          <w:rFonts w:eastAsia="TimesNewRomanPS-BoldMT" w:cs="TimesNewRomanPS-BoldMT"/>
          <w:b/>
          <w:bCs/>
          <w:sz w:val="28"/>
          <w:szCs w:val="28"/>
        </w:rPr>
        <w:t>lub  nazwiska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48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Zwracam się z prośbą o zmianę imienia (imion) / nazwiska (nazwiska rodowego) *,</w:t>
      </w:r>
    </w:p>
    <w:p>
      <w:pPr>
        <w:pStyle w:val="Normal"/>
        <w:autoSpaceDE w:val="false"/>
        <w:bidi w:val="0"/>
        <w:spacing w:lineRule="auto" w:line="48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które obecnie noszę ……………………………………………………………………………..</w:t>
      </w:r>
    </w:p>
    <w:p>
      <w:pPr>
        <w:pStyle w:val="Normal"/>
        <w:autoSpaceDE w:val="false"/>
        <w:bidi w:val="0"/>
        <w:spacing w:lineRule="auto" w:line="48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na imię (imiona) / nazwisko …………………………………………………………………….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Data i miejsce urodzenia wnioskodawcy: ………………………………………………………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b w:val="false"/>
          <w:bC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b w:val="false"/>
          <w:bCs w:val="false"/>
          <w:sz w:val="24"/>
          <w:szCs w:val="24"/>
        </w:rPr>
      </w:pPr>
      <w:r>
        <w:rPr>
          <w:rFonts w:eastAsia="TimesNewRomanPSMT" w:cs="TimesNewRomanPSMT"/>
          <w:b w:val="false"/>
          <w:bCs w:val="false"/>
          <w:sz w:val="24"/>
          <w:szCs w:val="24"/>
        </w:rPr>
        <w:t>Data i miejsce ślubu wnioskodawcy:……………………………………………………………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MT" w:cs="TimesNewRomanPS-BoldMT"/>
          <w:b w:val="false"/>
          <w:bCs w:val="false"/>
          <w:sz w:val="22"/>
          <w:szCs w:val="22"/>
        </w:rPr>
      </w:pPr>
      <w:r>
        <w:rPr>
          <w:rFonts w:eastAsia="TimesNewRomanPS-BoldMT" w:cs="TimesNewRomanPS-BoldMT"/>
          <w:b w:val="false"/>
          <w:bCs w:val="false"/>
          <w:sz w:val="22"/>
          <w:szCs w:val="22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>Uwaga!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Nazwisko osoby, która nigdy nie wstępowała w zawiązek małżeński jest jednocześnie jej nazwiskiem rodowym; stąd zmiana takiego nazwiska jest równoznaczna w skutkach ze zmianą nazwiska rodowego.               Z kolei w stosunku do osoby, która związek małżeński już zawierała, mówimy o nazwisku i nazwisku rodowym; jeżeli nazwiska te są jednobrzmiące - zmiana rozciąga się na nazwisko rodowe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wyłącznie na wyraźne żądanie wnioskodawcy.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Uzasadnienie podania</w:t>
      </w:r>
    </w:p>
    <w:p>
      <w:pPr>
        <w:pStyle w:val="Normal"/>
        <w:autoSpaceDE w:val="false"/>
        <w:bidi w:val="0"/>
        <w:jc w:val="center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(</w:t>
      </w:r>
      <w:r>
        <w:rPr>
          <w:rFonts w:eastAsia="TimesNewRomanPSMT" w:cs="TimesNewRomanPSMT"/>
          <w:sz w:val="24"/>
          <w:szCs w:val="24"/>
        </w:rPr>
        <w:t>ważne powody</w:t>
      </w:r>
      <w:r>
        <w:rPr>
          <w:rFonts w:eastAsia="TimesNewRomanPSMT" w:cs="TimesNewRomanPSMT"/>
          <w:sz w:val="24"/>
          <w:szCs w:val="24"/>
        </w:rPr>
        <w:t>)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NewRomanPSMT" w:cs="TimesNewRomanPSMT"/>
          <w:sz w:val="24"/>
          <w:szCs w:val="24"/>
        </w:rPr>
        <w:t>..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……………………………………………………………………………………………………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** Jednocześnie zmiana nazwiska lub nazwiska rodowego rozciąga się na małoletnie dzieci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/podać - imię i nazwisko dziecka/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1. </w:t>
      </w:r>
      <w:r>
        <w:rPr>
          <w:rFonts w:eastAsia="TimesNewRomanPSMT" w:cs="TimesNewRomanPSMT"/>
          <w:sz w:val="24"/>
          <w:szCs w:val="24"/>
        </w:rPr>
        <w:t>…………………………………………………………….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2. </w:t>
      </w:r>
      <w:r>
        <w:rPr>
          <w:rFonts w:eastAsia="TimesNewRomanPSMT" w:cs="TimesNewRomanPSMT"/>
          <w:sz w:val="24"/>
          <w:szCs w:val="24"/>
        </w:rPr>
        <w:t>…………………………………………………………….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3. </w:t>
      </w:r>
      <w:r>
        <w:rPr>
          <w:rFonts w:eastAsia="TimesNewRomanPSMT" w:cs="TimesNewRomanPSMT"/>
          <w:sz w:val="24"/>
          <w:szCs w:val="24"/>
        </w:rPr>
        <w:t>…………………………………………………………….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*** Data i miejsce urodzenia małoletniego dziecka: …………………………………………...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*** Nr PESEL małoletniego dziecka, jeżeli został nadany: ……………………………………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*** Adres zamieszkania małoletniego dziecka: ………………………………………………..</w:t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spacing w:lineRule="auto" w:line="36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ab/>
        <w:t xml:space="preserve">     …………………...........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ab/>
        <w:tab/>
        <w:t>data i podpis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** dotyczy tylko sytuacji, gdy zmiana nazwiska rozciąga się na małoletnie dzieci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MT" w:cs="TimesNewRomanPSMT"/>
          <w:sz w:val="22"/>
          <w:szCs w:val="22"/>
        </w:rPr>
      </w:pPr>
      <w:r>
        <w:rPr>
          <w:rFonts w:eastAsia="TimesNewRomanPSMT" w:cs="TimesNewRomanPSMT"/>
          <w:sz w:val="22"/>
          <w:szCs w:val="22"/>
        </w:rPr>
        <w:t>*** w sytuacji, gdy zmiana imienia lub (i) nazwiska dotyczy tylko małoletniego dziecka, albo gdy zmiana nazwiska lub nazwiska rodowego rodzica rozciąga się na małoletnie dzieci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Oświadczam, że w niniejszej sprawie nie złożyłem(am) wcześniej wniosku do innego kierownika urzędu stanu cywilnego, a także w tej sprawie nie została wcześniej wydana decyzja odmowna.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 xml:space="preserve">Zostałam/zostałem poinformowany, że dzień złożenia wniosku, jest dniem wszczęcia przez Kierownika Urzędu Stanu Cywilnego w Proszowicach  postępowania administracyjnego w przedmiotowej sprawie – zgodnie z art. 61 </w:t>
      </w:r>
      <w:r>
        <w:rPr>
          <w:rFonts w:eastAsia="TimesNewRomanPS-BoldMT" w:cs="TimesNewRomanPS-BoldMT" w:ascii="Times New Roman" w:hAnsi="Times New Roman"/>
          <w:b/>
          <w:bCs/>
          <w:sz w:val="24"/>
          <w:szCs w:val="24"/>
        </w:rPr>
        <w:t>§</w:t>
      </w:r>
      <w:r>
        <w:rPr>
          <w:rFonts w:eastAsia="TimesNewRomanPS-BoldMT" w:cs="TimesNewRomanPS-BoldMT"/>
          <w:b/>
          <w:bCs/>
          <w:sz w:val="24"/>
          <w:szCs w:val="24"/>
        </w:rPr>
        <w:t xml:space="preserve"> 4 ustawy z dnia 14 czerwca 1960 roku Kodeks postępowania administracyjnego.</w:t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</w:r>
    </w:p>
    <w:p>
      <w:pPr>
        <w:pStyle w:val="Normal"/>
        <w:autoSpaceDE w:val="false"/>
        <w:bidi w:val="0"/>
        <w:jc w:val="both"/>
        <w:rPr>
          <w:rFonts w:ascii="Times New Roman" w:hAnsi="Times New Roman" w:eastAsia="TimesNewRomanPS-BoldMT" w:cs="TimesNewRomanPS-BoldMT"/>
          <w:b/>
          <w:bCs/>
          <w:sz w:val="24"/>
          <w:szCs w:val="24"/>
        </w:rPr>
      </w:pPr>
      <w:r>
        <w:rPr>
          <w:rFonts w:eastAsia="TimesNewRomanPS-BoldMT" w:cs="TimesNewRomanPS-BoldMT"/>
          <w:b/>
          <w:bCs/>
          <w:sz w:val="24"/>
          <w:szCs w:val="24"/>
        </w:rPr>
        <w:t>Oświadczam, iż zapoznałam/zapoznałem się klauzulą informacyjną dot. Przetwarzania danych osobowych na podstawie obowiązku ciążącego na administratorze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ab/>
        <w:tab/>
        <w:t>………………………….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</w:t>
      </w:r>
      <w:r>
        <w:rPr>
          <w:rFonts w:eastAsia="TimesNewRomanPSMT" w:cs="TimesNewRomanPSMT"/>
          <w:sz w:val="24"/>
          <w:szCs w:val="24"/>
        </w:rPr>
        <w:t>data i podpis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Załączniki do podania: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1. opłata skarbowa - 37zł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NewRomanPSMT" w:cs="TimesNewRomanPSMT"/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>2. inne dokumenty uzasadniające wnioskowaną zmianę imienia lub (i) nazwiska</w:t>
      </w:r>
    </w:p>
    <w:sectPr>
      <w:footerReference w:type="default" r:id="rId2"/>
      <w:type w:val="nextPage"/>
      <w:pgSz w:w="11906" w:h="16838"/>
      <w:pgMar w:left="1134" w:right="1134" w:gutter="0" w:header="0" w:top="420" w:footer="1134" w:bottom="219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autoSpaceDE w:val="false"/>
      <w:bidi w:val="0"/>
      <w:jc w:val="start"/>
      <w:rPr>
        <w:rFonts w:ascii="Times New Roman" w:hAnsi="Times New Roman" w:eastAsia="TimesNewRomanPSMT" w:cs="TimesNewRomanPSMT"/>
        <w:sz w:val="22"/>
        <w:szCs w:val="22"/>
      </w:rPr>
    </w:pPr>
    <w:r>
      <w:rPr>
        <w:rFonts w:eastAsia="TimesNewRomanPSMT" w:cs="TimesNewRomanPSMT"/>
        <w:sz w:val="22"/>
        <w:szCs w:val="22"/>
      </w:rPr>
    </w:r>
  </w:p>
  <w:p>
    <w:pPr>
      <w:pStyle w:val="Normal"/>
      <w:autoSpaceDE w:val="false"/>
      <w:bidi w:val="0"/>
      <w:jc w:val="start"/>
      <w:rPr>
        <w:rFonts w:ascii="Times New Roman" w:hAnsi="Times New Roman" w:eastAsia="TimesNewRomanPSMT" w:cs="TimesNewRomanPSMT"/>
        <w:sz w:val="22"/>
        <w:szCs w:val="22"/>
      </w:rPr>
    </w:pPr>
    <w:r>
      <w:rPr>
        <w:rFonts w:eastAsia="TimesNewRomanPSMT" w:cs="TimesNewRomanPSMT"/>
        <w:sz w:val="22"/>
        <w:szCs w:val="22"/>
      </w:rPr>
      <w:t>* właściwe zaznaczyć</w:t>
    </w:r>
  </w:p>
  <w:p>
    <w:pPr>
      <w:pStyle w:val="Normal"/>
      <w:autoSpaceDE w:val="false"/>
      <w:bidi w:val="0"/>
      <w:jc w:val="start"/>
      <w:rPr>
        <w:rFonts w:ascii="Times New Roman" w:hAnsi="Times New Roman" w:eastAsia="TimesNewRomanPSMT" w:cs="TimesNewRomanPSMT"/>
        <w:sz w:val="24"/>
        <w:szCs w:val="24"/>
      </w:rPr>
    </w:pPr>
    <w:r>
      <w:rPr>
        <w:rFonts w:eastAsia="TimesNewRomanPSMT" w:cs="TimesNewRomanPSMT"/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632</TotalTime>
  <Application>LibreOffice/24.2.3.2$Windows_X86_64 LibreOffice_project/433d9c2ded56988e8a90e6b2e771ee4e6a5ab2ba</Application>
  <AppVersion>15.0000</AppVersion>
  <Pages>2</Pages>
  <Words>381</Words>
  <Characters>2859</Characters>
  <CharactersWithSpaces>3294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2016-06-21T11:02:03Z</dcterms:created>
  <dc:creator/>
  <dc:description/>
  <dc:language>pl-PL</dc:language>
  <cp:lastModifiedBy/>
  <cp:lastPrinted>2016-06-22T10:17:41Z</cp:lastPrinted>
  <dcterms:modified xsi:type="dcterms:W3CDTF">2022-05-19T11:43:04Z</dcterms:modified>
  <cp:revision>3</cp:revision>
  <dc:subject/>
  <dc:title/>
</cp:coreProperties>
</file>